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6D" w:rsidRPr="005A6B6D" w:rsidRDefault="005A6B6D" w:rsidP="006F5DF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A6B6D">
        <w:rPr>
          <w:rFonts w:ascii="Arial" w:hAnsi="Arial" w:cs="Arial"/>
          <w:b/>
          <w:sz w:val="20"/>
          <w:szCs w:val="20"/>
        </w:rPr>
        <w:t>Minuta de Acuerdos</w:t>
      </w:r>
    </w:p>
    <w:p w:rsidR="006F5DF4" w:rsidRDefault="006F5DF4" w:rsidP="006F5DF4">
      <w:pPr>
        <w:spacing w:line="276" w:lineRule="auto"/>
        <w:rPr>
          <w:rFonts w:ascii="Arial" w:hAnsi="Arial" w:cs="Arial"/>
          <w:sz w:val="20"/>
          <w:szCs w:val="20"/>
        </w:rPr>
      </w:pPr>
    </w:p>
    <w:p w:rsidR="005A6B6D" w:rsidRDefault="00FE48C5" w:rsidP="006F5DF4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de la reunión</w:t>
      </w:r>
      <w:r w:rsidRPr="005C2B5F">
        <w:rPr>
          <w:rFonts w:ascii="Arial" w:hAnsi="Arial" w:cs="Arial"/>
          <w:sz w:val="20"/>
          <w:szCs w:val="20"/>
        </w:rPr>
        <w:t xml:space="preserve">: </w:t>
      </w:r>
      <w:r w:rsidR="005C2B5F" w:rsidRPr="005C2B5F">
        <w:rPr>
          <w:rFonts w:ascii="Arial" w:hAnsi="Arial" w:cs="Arial"/>
          <w:sz w:val="20"/>
          <w:szCs w:val="20"/>
        </w:rPr>
        <w:t>4</w:t>
      </w:r>
      <w:r w:rsidR="00463625" w:rsidRPr="005C2B5F">
        <w:rPr>
          <w:rFonts w:ascii="Arial" w:hAnsi="Arial" w:cs="Arial"/>
          <w:sz w:val="20"/>
          <w:szCs w:val="20"/>
        </w:rPr>
        <w:t xml:space="preserve"> de ma</w:t>
      </w:r>
      <w:r w:rsidR="005C2B5F" w:rsidRPr="005C2B5F">
        <w:rPr>
          <w:rFonts w:ascii="Arial" w:hAnsi="Arial" w:cs="Arial"/>
          <w:sz w:val="20"/>
          <w:szCs w:val="20"/>
        </w:rPr>
        <w:t>yo</w:t>
      </w:r>
      <w:r w:rsidR="00463625" w:rsidRPr="005C2B5F">
        <w:rPr>
          <w:rFonts w:ascii="Arial" w:hAnsi="Arial" w:cs="Arial"/>
          <w:sz w:val="20"/>
          <w:szCs w:val="20"/>
        </w:rPr>
        <w:t xml:space="preserve"> de 2017</w:t>
      </w:r>
    </w:p>
    <w:p w:rsidR="005A6B6D" w:rsidRDefault="005C2B5F" w:rsidP="006F5DF4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Hora: 14</w:t>
      </w:r>
      <w:r w:rsidR="005A6B6D">
        <w:rPr>
          <w:rFonts w:ascii="Arial" w:hAnsi="Arial" w:cs="Arial"/>
          <w:sz w:val="20"/>
          <w:szCs w:val="20"/>
        </w:rPr>
        <w:t>:00 horas</w:t>
      </w:r>
    </w:p>
    <w:p w:rsidR="005A6B6D" w:rsidRDefault="005A6B6D" w:rsidP="006F5DF4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Lugar: Auditoría Superior del Estado de Yucatán</w:t>
      </w:r>
    </w:p>
    <w:p w:rsidR="005A6B6D" w:rsidRDefault="005A6B6D" w:rsidP="006F5DF4">
      <w:pPr>
        <w:spacing w:line="276" w:lineRule="auto"/>
        <w:rPr>
          <w:rFonts w:ascii="Arial" w:hAnsi="Arial" w:cs="Arial"/>
          <w:sz w:val="20"/>
          <w:szCs w:val="20"/>
        </w:rPr>
      </w:pPr>
    </w:p>
    <w:p w:rsidR="005A6B6D" w:rsidRDefault="005A6B6D" w:rsidP="006F5DF4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Asistentes</w:t>
      </w:r>
      <w:r w:rsidR="001F3E95">
        <w:rPr>
          <w:rFonts w:ascii="Arial" w:hAnsi="Arial" w:cs="Arial"/>
          <w:sz w:val="20"/>
          <w:szCs w:val="20"/>
        </w:rPr>
        <w:t xml:space="preserve"> del Comité de Transparencia</w:t>
      </w:r>
    </w:p>
    <w:p w:rsidR="006F5DF4" w:rsidRDefault="006F5DF4" w:rsidP="006F5DF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4407"/>
        <w:gridCol w:w="1173"/>
      </w:tblGrid>
      <w:tr w:rsidR="005A6B6D" w:rsidTr="006F5DF4">
        <w:tc>
          <w:tcPr>
            <w:tcW w:w="0" w:type="auto"/>
          </w:tcPr>
          <w:p w:rsidR="005A6B6D" w:rsidRDefault="001F3E95" w:rsidP="006F5D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Lic. Manuel de Je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es-MX"/>
              </w:rPr>
              <w:t>sús Cáceres Medina</w:t>
            </w:r>
            <w:r w:rsidR="006F5DF4">
              <w:rPr>
                <w:rFonts w:ascii="Arial" w:hAnsi="Arial" w:cs="Arial"/>
                <w:sz w:val="20"/>
                <w:szCs w:val="20"/>
                <w:lang w:val="es-MX"/>
              </w:rPr>
              <w:t xml:space="preserve">, M. </w:t>
            </w:r>
            <w:proofErr w:type="spellStart"/>
            <w:r w:rsidR="006F5DF4">
              <w:rPr>
                <w:rFonts w:ascii="Arial" w:hAnsi="Arial" w:cs="Arial"/>
                <w:sz w:val="20"/>
                <w:szCs w:val="20"/>
                <w:lang w:val="es-MX"/>
              </w:rPr>
              <w:t>Aud</w:t>
            </w:r>
            <w:proofErr w:type="spellEnd"/>
            <w:r w:rsidR="006F5DF4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  <w:tc>
          <w:tcPr>
            <w:tcW w:w="0" w:type="auto"/>
          </w:tcPr>
          <w:p w:rsidR="005A6B6D" w:rsidRDefault="001F3E95" w:rsidP="006F5D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Presidente</w:t>
            </w:r>
          </w:p>
        </w:tc>
      </w:tr>
      <w:tr w:rsidR="006F5DF4" w:rsidTr="006F5DF4">
        <w:tc>
          <w:tcPr>
            <w:tcW w:w="0" w:type="auto"/>
          </w:tcPr>
          <w:p w:rsidR="006F5DF4" w:rsidRPr="00C235B3" w:rsidRDefault="006F5DF4" w:rsidP="006F5DF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Lic. Aida Leticia León Canto,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M.D.E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  <w:tc>
          <w:tcPr>
            <w:tcW w:w="0" w:type="auto"/>
          </w:tcPr>
          <w:p w:rsidR="006F5DF4" w:rsidRPr="00C235B3" w:rsidRDefault="006F5DF4" w:rsidP="006F5DF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Vocal</w:t>
            </w:r>
          </w:p>
        </w:tc>
      </w:tr>
      <w:tr w:rsidR="006F5DF4" w:rsidTr="006F5DF4">
        <w:tc>
          <w:tcPr>
            <w:tcW w:w="0" w:type="auto"/>
          </w:tcPr>
          <w:p w:rsidR="006F5DF4" w:rsidRPr="00C235B3" w:rsidRDefault="006F5DF4" w:rsidP="006F5DF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C.P. Ramón Armando Palmero Brito</w:t>
            </w:r>
          </w:p>
        </w:tc>
        <w:tc>
          <w:tcPr>
            <w:tcW w:w="0" w:type="auto"/>
          </w:tcPr>
          <w:p w:rsidR="006F5DF4" w:rsidRDefault="006F5DF4" w:rsidP="006F5D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Vocal</w:t>
            </w:r>
          </w:p>
        </w:tc>
      </w:tr>
    </w:tbl>
    <w:p w:rsidR="005A6B6D" w:rsidRDefault="005A6B6D" w:rsidP="006F5DF4">
      <w:pPr>
        <w:spacing w:line="276" w:lineRule="auto"/>
        <w:rPr>
          <w:rFonts w:ascii="Arial" w:hAnsi="Arial" w:cs="Arial"/>
          <w:sz w:val="20"/>
          <w:szCs w:val="20"/>
          <w:lang w:val="es-MX"/>
        </w:rPr>
      </w:pPr>
    </w:p>
    <w:p w:rsidR="003716AC" w:rsidRPr="003716AC" w:rsidRDefault="003716AC" w:rsidP="006F5DF4">
      <w:pPr>
        <w:spacing w:line="276" w:lineRule="auto"/>
        <w:rPr>
          <w:rFonts w:ascii="Arial" w:hAnsi="Arial" w:cs="Arial"/>
          <w:b/>
          <w:sz w:val="20"/>
          <w:szCs w:val="20"/>
          <w:lang w:val="es-MX"/>
        </w:rPr>
      </w:pPr>
      <w:r w:rsidRPr="003716AC">
        <w:rPr>
          <w:rFonts w:ascii="Arial" w:hAnsi="Arial" w:cs="Arial"/>
          <w:b/>
          <w:sz w:val="20"/>
          <w:szCs w:val="20"/>
          <w:lang w:val="es-MX"/>
        </w:rPr>
        <w:t>Objetivo</w:t>
      </w:r>
    </w:p>
    <w:p w:rsidR="001F3E95" w:rsidRPr="00704F2B" w:rsidRDefault="001F3E95" w:rsidP="006F5DF4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04F2B">
        <w:rPr>
          <w:rFonts w:ascii="Arial" w:hAnsi="Arial" w:cs="Arial"/>
          <w:sz w:val="20"/>
          <w:szCs w:val="20"/>
        </w:rPr>
        <w:t>Dar cumplimiento al Acuerdo del Consejo Nacional del Sistema Nacional de Transparencia, Acceso a la Información Pública y Protección de Datos Personales, por el que se aprueban los 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Transparencia, conforme a lo establecido en el Transitorio Quinto, respecto a la Tabla de aplicabilidad de las Obligaciones de Transparencia Comunes del artículo 70 de la Ley General de Transparencia y Acceso a la Información Pública con el área o unidad administrativa que generan o poseen la información de acuerdo a lo estipulado en la normatividad.</w:t>
      </w:r>
    </w:p>
    <w:p w:rsidR="001F3E95" w:rsidRPr="00704F2B" w:rsidRDefault="001F3E95" w:rsidP="006F5DF4">
      <w:pPr>
        <w:spacing w:line="276" w:lineRule="auto"/>
        <w:rPr>
          <w:rFonts w:ascii="Arial" w:hAnsi="Arial" w:cs="Arial"/>
          <w:sz w:val="20"/>
          <w:szCs w:val="20"/>
        </w:rPr>
      </w:pPr>
    </w:p>
    <w:p w:rsidR="003716AC" w:rsidRPr="00704F2B" w:rsidRDefault="003716AC" w:rsidP="006F5DF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704F2B">
        <w:rPr>
          <w:rFonts w:ascii="Arial" w:hAnsi="Arial" w:cs="Arial"/>
          <w:b/>
          <w:sz w:val="20"/>
          <w:szCs w:val="20"/>
        </w:rPr>
        <w:t>Punto a discutir</w:t>
      </w:r>
    </w:p>
    <w:p w:rsidR="005A6B6D" w:rsidRPr="00704F2B" w:rsidRDefault="001F3E95" w:rsidP="006F5DF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04F2B">
        <w:rPr>
          <w:rFonts w:ascii="Arial" w:hAnsi="Arial" w:cs="Arial"/>
          <w:b/>
          <w:sz w:val="20"/>
          <w:szCs w:val="20"/>
        </w:rPr>
        <w:t>Único</w:t>
      </w:r>
      <w:r w:rsidR="005A6B6D" w:rsidRPr="00704F2B">
        <w:rPr>
          <w:rFonts w:ascii="Arial" w:hAnsi="Arial" w:cs="Arial"/>
          <w:b/>
          <w:sz w:val="20"/>
          <w:szCs w:val="20"/>
        </w:rPr>
        <w:t>.</w:t>
      </w:r>
      <w:r w:rsidR="005A6B6D" w:rsidRPr="00704F2B">
        <w:rPr>
          <w:rFonts w:ascii="Arial" w:hAnsi="Arial" w:cs="Arial"/>
          <w:sz w:val="20"/>
          <w:szCs w:val="20"/>
        </w:rPr>
        <w:t xml:space="preserve"> </w:t>
      </w:r>
      <w:r w:rsidRPr="00704F2B">
        <w:rPr>
          <w:rFonts w:ascii="Arial" w:hAnsi="Arial" w:cs="Arial"/>
          <w:sz w:val="20"/>
          <w:szCs w:val="20"/>
        </w:rPr>
        <w:t>Asignación del área o unidad administrativa que generan o poseen la información de acuerdo a la Tabla de aplicabilidad de las Obligaciones de Transparencia Comunes del artículo 70 de la Ley General de Transparencia y Acceso a la Información Pública.</w:t>
      </w:r>
    </w:p>
    <w:p w:rsidR="005A6B6D" w:rsidRPr="00704F2B" w:rsidRDefault="005A6B6D" w:rsidP="006F5DF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A6B6D" w:rsidRPr="00704F2B" w:rsidRDefault="005A6B6D" w:rsidP="006F5D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04F2B">
        <w:rPr>
          <w:rFonts w:ascii="Arial" w:hAnsi="Arial" w:cs="Arial"/>
          <w:b/>
          <w:sz w:val="20"/>
          <w:szCs w:val="20"/>
        </w:rPr>
        <w:t>Desarrollo primer punto.</w:t>
      </w:r>
    </w:p>
    <w:p w:rsidR="001F3E95" w:rsidRDefault="005A6B6D" w:rsidP="006F5DF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04F2B">
        <w:rPr>
          <w:rFonts w:ascii="Arial" w:hAnsi="Arial" w:cs="Arial"/>
          <w:sz w:val="20"/>
          <w:szCs w:val="20"/>
        </w:rPr>
        <w:t xml:space="preserve">Para dar cumplimiento a lo dispuesto en </w:t>
      </w:r>
      <w:r w:rsidR="001F3E95" w:rsidRPr="00704F2B">
        <w:rPr>
          <w:rFonts w:ascii="Arial" w:hAnsi="Arial" w:cs="Arial"/>
          <w:sz w:val="20"/>
          <w:szCs w:val="20"/>
        </w:rPr>
        <w:t>al Acuerdo del Consejo Nacional del Sistema Nacional de Transparencia, Acceso a la Información Pública y Protección de Datos Personales, por el que se aprueban los 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Transparencia, conforme a lo establecido en el Transitorio Quinto se asigna al área o unidad administrativa que generan o poseen la información de acuerdo a la Tabla de aplicabilidad de las Obligaciones de Transparencia Comunes del artículo 70 de la Ley General de Transparencia y Acceso a la Información Pública.</w:t>
      </w:r>
    </w:p>
    <w:p w:rsidR="001F3E95" w:rsidRDefault="001F3E95">
      <w:pPr>
        <w:rPr>
          <w:rFonts w:ascii="Arial" w:hAnsi="Arial" w:cs="Arial"/>
          <w:b/>
          <w:sz w:val="20"/>
          <w:szCs w:val="20"/>
        </w:rPr>
      </w:pPr>
    </w:p>
    <w:p w:rsidR="001F3E95" w:rsidRPr="00FE48C5" w:rsidRDefault="001F3E95" w:rsidP="00DA580C">
      <w:pPr>
        <w:rPr>
          <w:rFonts w:ascii="Arial" w:hAnsi="Arial" w:cs="Arial"/>
          <w:b/>
          <w:bCs/>
          <w:sz w:val="20"/>
          <w:szCs w:val="20"/>
        </w:rPr>
      </w:pPr>
      <w:r w:rsidRPr="00FE48C5">
        <w:rPr>
          <w:rFonts w:ascii="Arial" w:hAnsi="Arial" w:cs="Arial"/>
          <w:b/>
          <w:bCs/>
          <w:sz w:val="20"/>
          <w:szCs w:val="20"/>
        </w:rPr>
        <w:t>Tabla de aplicabilidad de las Obligaciones de transparencia comunes 2016 de</w:t>
      </w:r>
      <w:r w:rsidR="00FE48C5" w:rsidRPr="00FE48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FE48C5">
        <w:rPr>
          <w:rFonts w:ascii="Arial" w:hAnsi="Arial" w:cs="Arial"/>
          <w:b/>
          <w:bCs/>
          <w:sz w:val="20"/>
          <w:szCs w:val="20"/>
        </w:rPr>
        <w:t xml:space="preserve">la </w:t>
      </w:r>
      <w:r w:rsidR="00FE48C5" w:rsidRPr="00FE48C5">
        <w:rPr>
          <w:rFonts w:ascii="Arial" w:hAnsi="Arial" w:cs="Arial"/>
          <w:b/>
          <w:bCs/>
          <w:sz w:val="20"/>
          <w:szCs w:val="20"/>
        </w:rPr>
        <w:t>Auditoría Superior del Estado de Yucatán</w:t>
      </w:r>
    </w:p>
    <w:p w:rsidR="001F3E95" w:rsidRPr="00FE48C5" w:rsidRDefault="001F3E95" w:rsidP="001F3E95">
      <w:pPr>
        <w:ind w:left="851"/>
        <w:jc w:val="both"/>
        <w:rPr>
          <w:rFonts w:ascii="Arial" w:hAnsi="Arial" w:cs="Arial"/>
          <w:i/>
          <w:sz w:val="20"/>
          <w:szCs w:val="20"/>
        </w:rPr>
      </w:pPr>
    </w:p>
    <w:p w:rsidR="001F3E95" w:rsidRDefault="001F3E95" w:rsidP="00DA580C">
      <w:pPr>
        <w:ind w:left="708"/>
        <w:jc w:val="both"/>
        <w:rPr>
          <w:rFonts w:ascii="Arial" w:hAnsi="Arial" w:cs="Arial"/>
          <w:i/>
          <w:sz w:val="20"/>
          <w:szCs w:val="20"/>
        </w:rPr>
      </w:pPr>
      <w:r w:rsidRPr="00FE48C5">
        <w:rPr>
          <w:rFonts w:ascii="Arial" w:hAnsi="Arial" w:cs="Arial"/>
          <w:b/>
          <w:bCs/>
          <w:i/>
          <w:sz w:val="20"/>
          <w:szCs w:val="20"/>
        </w:rPr>
        <w:t>Artículo 70.</w:t>
      </w:r>
      <w:r w:rsidR="00DA580C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FE48C5">
        <w:rPr>
          <w:rFonts w:ascii="Arial" w:hAnsi="Arial" w:cs="Arial"/>
          <w:i/>
          <w:sz w:val="20"/>
          <w:szCs w:val="20"/>
        </w:rPr>
        <w:t>En la Ley Federal y de las Entidades Federativas se contemplará que los sujetos 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</w:r>
    </w:p>
    <w:p w:rsidR="006F5DF4" w:rsidRDefault="006F5DF4" w:rsidP="00DA580C">
      <w:pPr>
        <w:ind w:left="708"/>
        <w:jc w:val="both"/>
        <w:rPr>
          <w:rFonts w:ascii="Arial" w:hAnsi="Arial" w:cs="Arial"/>
          <w:b/>
          <w:bCs/>
          <w:color w:val="60497A"/>
          <w:sz w:val="20"/>
          <w:szCs w:val="20"/>
        </w:rPr>
      </w:pPr>
    </w:p>
    <w:p w:rsidR="006F5DF4" w:rsidRDefault="006F5DF4" w:rsidP="00DA580C">
      <w:pPr>
        <w:ind w:left="708"/>
        <w:jc w:val="both"/>
        <w:rPr>
          <w:rFonts w:ascii="Arial" w:hAnsi="Arial" w:cs="Arial"/>
          <w:b/>
          <w:bCs/>
          <w:color w:val="60497A"/>
          <w:sz w:val="20"/>
          <w:szCs w:val="20"/>
        </w:rPr>
      </w:pPr>
    </w:p>
    <w:p w:rsidR="006F5DF4" w:rsidRPr="00FE48C5" w:rsidRDefault="006F5DF4" w:rsidP="00DA580C">
      <w:pPr>
        <w:ind w:left="708"/>
        <w:jc w:val="both"/>
        <w:rPr>
          <w:rFonts w:ascii="Arial" w:hAnsi="Arial" w:cs="Arial"/>
          <w:b/>
          <w:bCs/>
          <w:color w:val="60497A"/>
          <w:sz w:val="20"/>
          <w:szCs w:val="20"/>
        </w:rPr>
      </w:pPr>
    </w:p>
    <w:p w:rsidR="001F3E95" w:rsidRPr="00FE48C5" w:rsidRDefault="001F3E95" w:rsidP="001F3E95">
      <w:pPr>
        <w:ind w:left="851"/>
        <w:jc w:val="both"/>
        <w:rPr>
          <w:rFonts w:ascii="Arial" w:hAnsi="Arial" w:cs="Arial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750"/>
        <w:gridCol w:w="1082"/>
        <w:gridCol w:w="1507"/>
        <w:gridCol w:w="653"/>
        <w:gridCol w:w="3170"/>
        <w:gridCol w:w="1012"/>
        <w:gridCol w:w="1940"/>
      </w:tblGrid>
      <w:tr w:rsidR="00442848" w:rsidRPr="00FE48C5" w:rsidTr="00271104">
        <w:trPr>
          <w:trHeight w:val="132"/>
          <w:tblHeader/>
        </w:trPr>
        <w:tc>
          <w:tcPr>
            <w:tcW w:w="371" w:type="pct"/>
            <w:vMerge w:val="restart"/>
            <w:shd w:val="clear" w:color="auto" w:fill="943634" w:themeFill="accent2" w:themeFillShade="BF"/>
            <w:vAlign w:val="center"/>
            <w:hideMark/>
          </w:tcPr>
          <w:p w:rsidR="00800EF2" w:rsidRPr="00800EF2" w:rsidRDefault="00800EF2" w:rsidP="00735AC7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800EF2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lastRenderedPageBreak/>
              <w:t>Orden</w:t>
            </w:r>
          </w:p>
          <w:p w:rsidR="001F3E95" w:rsidRPr="00800EF2" w:rsidRDefault="001F3E95" w:rsidP="00735AC7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800EF2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de gobierno</w:t>
            </w:r>
          </w:p>
        </w:tc>
        <w:tc>
          <w:tcPr>
            <w:tcW w:w="535" w:type="pct"/>
            <w:vMerge w:val="restart"/>
            <w:shd w:val="clear" w:color="auto" w:fill="943634" w:themeFill="accent2" w:themeFillShade="BF"/>
            <w:vAlign w:val="center"/>
            <w:hideMark/>
          </w:tcPr>
          <w:p w:rsidR="00442848" w:rsidRDefault="001F3E95" w:rsidP="00735AC7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800EF2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Poder de gobierno </w:t>
            </w:r>
          </w:p>
          <w:p w:rsidR="00442848" w:rsidRDefault="001F3E95" w:rsidP="00735AC7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800EF2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o ámbito</w:t>
            </w:r>
          </w:p>
          <w:p w:rsidR="001F3E95" w:rsidRPr="00800EF2" w:rsidRDefault="001F3E95" w:rsidP="00735AC7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800EF2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 al que pertenece</w:t>
            </w:r>
          </w:p>
        </w:tc>
        <w:tc>
          <w:tcPr>
            <w:tcW w:w="745" w:type="pct"/>
            <w:vMerge w:val="restart"/>
            <w:shd w:val="clear" w:color="auto" w:fill="943634" w:themeFill="accent2" w:themeFillShade="BF"/>
            <w:vAlign w:val="center"/>
            <w:hideMark/>
          </w:tcPr>
          <w:p w:rsidR="001F3E95" w:rsidRPr="00800EF2" w:rsidRDefault="001F3E95" w:rsidP="00735AC7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800EF2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Tipo de sujeto obligado</w:t>
            </w:r>
          </w:p>
          <w:p w:rsidR="001F3E95" w:rsidRPr="00800EF2" w:rsidRDefault="001F3E95" w:rsidP="00735AC7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3349" w:type="pct"/>
            <w:gridSpan w:val="4"/>
            <w:shd w:val="clear" w:color="auto" w:fill="943634" w:themeFill="accent2" w:themeFillShade="BF"/>
            <w:vAlign w:val="center"/>
            <w:hideMark/>
          </w:tcPr>
          <w:p w:rsidR="001F3E95" w:rsidRPr="00800EF2" w:rsidRDefault="001F3E95" w:rsidP="00735AC7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800EF2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LGTAIP</w:t>
            </w:r>
          </w:p>
        </w:tc>
      </w:tr>
      <w:tr w:rsidR="00001A11" w:rsidRPr="00FE48C5" w:rsidTr="00DC62A5">
        <w:trPr>
          <w:trHeight w:val="723"/>
          <w:tblHeader/>
        </w:trPr>
        <w:tc>
          <w:tcPr>
            <w:tcW w:w="371" w:type="pct"/>
            <w:vMerge/>
            <w:shd w:val="clear" w:color="auto" w:fill="943634" w:themeFill="accent2" w:themeFillShade="B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535" w:type="pct"/>
            <w:vMerge/>
            <w:shd w:val="clear" w:color="auto" w:fill="943634" w:themeFill="accent2" w:themeFillShade="B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745" w:type="pct"/>
            <w:vMerge/>
            <w:shd w:val="clear" w:color="auto" w:fill="943634" w:themeFill="accent2" w:themeFillShade="BF"/>
            <w:vAlign w:val="center"/>
            <w:hideMark/>
          </w:tcPr>
          <w:p w:rsidR="001F3E95" w:rsidRPr="00800EF2" w:rsidRDefault="001F3E95" w:rsidP="00735AC7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890" w:type="pct"/>
            <w:gridSpan w:val="2"/>
            <w:shd w:val="clear" w:color="auto" w:fill="943634" w:themeFill="accent2" w:themeFillShade="BF"/>
            <w:vAlign w:val="center"/>
            <w:hideMark/>
          </w:tcPr>
          <w:p w:rsidR="001F3E95" w:rsidRPr="00800EF2" w:rsidRDefault="001F3E95" w:rsidP="00735AC7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800EF2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Fracción</w:t>
            </w:r>
          </w:p>
        </w:tc>
        <w:tc>
          <w:tcPr>
            <w:tcW w:w="500" w:type="pct"/>
            <w:shd w:val="clear" w:color="auto" w:fill="943634" w:themeFill="accent2" w:themeFillShade="BF"/>
            <w:vAlign w:val="center"/>
            <w:hideMark/>
          </w:tcPr>
          <w:p w:rsidR="001F3E95" w:rsidRPr="00800EF2" w:rsidRDefault="001F3E95" w:rsidP="00735AC7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800EF2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Aplicabilidad</w:t>
            </w:r>
          </w:p>
        </w:tc>
        <w:tc>
          <w:tcPr>
            <w:tcW w:w="959" w:type="pct"/>
            <w:shd w:val="clear" w:color="auto" w:fill="943634" w:themeFill="accent2" w:themeFillShade="BF"/>
            <w:vAlign w:val="center"/>
            <w:hideMark/>
          </w:tcPr>
          <w:p w:rsidR="00442848" w:rsidRDefault="001F3E95" w:rsidP="00735AC7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800EF2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Área(s) o unidad(es) administrativa(s) </w:t>
            </w:r>
            <w:r w:rsidR="00442848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que </w:t>
            </w:r>
            <w:r w:rsidRPr="00800EF2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genera(n) o posee(n)</w:t>
            </w:r>
          </w:p>
          <w:p w:rsidR="001F3E95" w:rsidRPr="00800EF2" w:rsidRDefault="001F3E95" w:rsidP="00735AC7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800EF2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 la información</w:t>
            </w:r>
          </w:p>
        </w:tc>
      </w:tr>
      <w:tr w:rsidR="00DC62A5" w:rsidRPr="00FE48C5" w:rsidTr="00DC62A5">
        <w:tc>
          <w:tcPr>
            <w:tcW w:w="371" w:type="pct"/>
            <w:vMerge w:val="restart"/>
            <w:shd w:val="clear" w:color="000000" w:fill="FFFFFF"/>
            <w:hideMark/>
          </w:tcPr>
          <w:p w:rsidR="00442848" w:rsidRDefault="00442848" w:rsidP="004428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1F3E95" w:rsidRPr="00800EF2" w:rsidRDefault="001F3E95" w:rsidP="004428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Federal</w:t>
            </w:r>
          </w:p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vMerge w:val="restart"/>
            <w:shd w:val="clear" w:color="000000" w:fill="FFFFFF"/>
            <w:hideMark/>
          </w:tcPr>
          <w:p w:rsidR="00442848" w:rsidRDefault="00442848" w:rsidP="00800E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1F3E95" w:rsidRPr="00442848" w:rsidRDefault="001F3E95" w:rsidP="004428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2848">
              <w:rPr>
                <w:rFonts w:ascii="Arial" w:hAnsi="Arial" w:cs="Arial"/>
                <w:color w:val="000000"/>
                <w:sz w:val="14"/>
                <w:szCs w:val="14"/>
              </w:rPr>
              <w:t>Poder Ejecutivo</w:t>
            </w:r>
            <w:r w:rsidR="00800EF2" w:rsidRPr="00442848">
              <w:rPr>
                <w:rFonts w:ascii="Arial" w:hAnsi="Arial" w:cs="Arial"/>
                <w:color w:val="000000"/>
                <w:sz w:val="14"/>
                <w:szCs w:val="14"/>
              </w:rPr>
              <w:t xml:space="preserve">, Poder Legislativo, </w:t>
            </w:r>
            <w:r w:rsidRPr="00442848">
              <w:rPr>
                <w:rFonts w:ascii="Arial" w:hAnsi="Arial" w:cs="Arial"/>
                <w:color w:val="000000"/>
                <w:sz w:val="14"/>
                <w:szCs w:val="14"/>
              </w:rPr>
              <w:t>Poder Judicial</w:t>
            </w:r>
            <w:r w:rsidR="00800EF2" w:rsidRPr="00442848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442848">
              <w:rPr>
                <w:rFonts w:ascii="Arial" w:hAnsi="Arial" w:cs="Arial"/>
                <w:color w:val="000000"/>
                <w:sz w:val="14"/>
                <w:szCs w:val="14"/>
              </w:rPr>
              <w:br/>
              <w:t>Organismos autónomos</w:t>
            </w:r>
            <w:r w:rsidR="00800EF2" w:rsidRPr="00442848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442848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Instituciones de </w:t>
            </w:r>
            <w:proofErr w:type="gramStart"/>
            <w:r w:rsidRPr="00442848">
              <w:rPr>
                <w:rFonts w:ascii="Arial" w:hAnsi="Arial" w:cs="Arial"/>
                <w:color w:val="000000"/>
                <w:sz w:val="14"/>
                <w:szCs w:val="14"/>
              </w:rPr>
              <w:t>educación superior públicas autónomas</w:t>
            </w:r>
            <w:proofErr w:type="gramEnd"/>
            <w:r w:rsidR="00800EF2" w:rsidRPr="00442848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442848">
              <w:rPr>
                <w:rFonts w:ascii="Arial" w:hAnsi="Arial" w:cs="Arial"/>
                <w:color w:val="000000"/>
                <w:sz w:val="14"/>
                <w:szCs w:val="14"/>
              </w:rPr>
              <w:br/>
              <w:t>Partidos políticos</w:t>
            </w:r>
            <w:r w:rsidR="00800EF2" w:rsidRPr="00442848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442848">
              <w:rPr>
                <w:rFonts w:ascii="Arial" w:hAnsi="Arial" w:cs="Arial"/>
                <w:color w:val="000000"/>
                <w:sz w:val="14"/>
                <w:szCs w:val="14"/>
              </w:rPr>
              <w:br/>
              <w:t>Autoridades en materia laboral</w:t>
            </w:r>
            <w:r w:rsidR="00800EF2" w:rsidRPr="00442848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442848">
              <w:rPr>
                <w:rFonts w:ascii="Arial" w:hAnsi="Arial" w:cs="Arial"/>
                <w:color w:val="000000"/>
                <w:sz w:val="14"/>
                <w:szCs w:val="14"/>
              </w:rPr>
              <w:br/>
              <w:t>Sindicatos</w:t>
            </w:r>
            <w:r w:rsidR="00800EF2" w:rsidRPr="00442848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442848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</w:p>
        </w:tc>
        <w:tc>
          <w:tcPr>
            <w:tcW w:w="745" w:type="pct"/>
            <w:vMerge w:val="restart"/>
            <w:shd w:val="clear" w:color="000000" w:fill="FFFFFF"/>
            <w:hideMark/>
          </w:tcPr>
          <w:p w:rsidR="001F3E95" w:rsidRPr="00442848" w:rsidRDefault="001F3E95" w:rsidP="00735AC7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42848">
              <w:rPr>
                <w:rFonts w:ascii="Arial" w:hAnsi="Arial" w:cs="Arial"/>
                <w:b/>
                <w:color w:val="000000"/>
                <w:sz w:val="14"/>
                <w:szCs w:val="14"/>
              </w:rPr>
              <w:t>Poder Ejecutivo Federal:</w:t>
            </w:r>
          </w:p>
          <w:p w:rsidR="001F3E95" w:rsidRPr="00442848" w:rsidRDefault="001F3E95" w:rsidP="001F3E95">
            <w:pPr>
              <w:pStyle w:val="Prrafodelista"/>
              <w:widowControl w:val="0"/>
              <w:numPr>
                <w:ilvl w:val="0"/>
                <w:numId w:val="10"/>
              </w:numPr>
              <w:ind w:left="126" w:hanging="126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442848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Administración Centralizada</w:t>
            </w:r>
          </w:p>
          <w:p w:rsidR="001F3E95" w:rsidRPr="00442848" w:rsidRDefault="001F3E95" w:rsidP="001F3E95">
            <w:pPr>
              <w:pStyle w:val="Prrafodelista"/>
              <w:widowControl w:val="0"/>
              <w:numPr>
                <w:ilvl w:val="0"/>
                <w:numId w:val="10"/>
              </w:numPr>
              <w:ind w:left="126" w:hanging="126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442848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Organismo desconcentrado</w:t>
            </w:r>
          </w:p>
          <w:p w:rsidR="001F3E95" w:rsidRPr="00442848" w:rsidRDefault="001F3E95" w:rsidP="001F3E95">
            <w:pPr>
              <w:pStyle w:val="Prrafodelista"/>
              <w:widowControl w:val="0"/>
              <w:numPr>
                <w:ilvl w:val="0"/>
                <w:numId w:val="10"/>
              </w:numPr>
              <w:ind w:left="126" w:hanging="126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442848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Organismo descentralizado</w:t>
            </w:r>
          </w:p>
          <w:p w:rsidR="001F3E95" w:rsidRPr="00442848" w:rsidRDefault="00442848" w:rsidP="001F3E95">
            <w:pPr>
              <w:pStyle w:val="Prrafodelista"/>
              <w:widowControl w:val="0"/>
              <w:numPr>
                <w:ilvl w:val="0"/>
                <w:numId w:val="10"/>
              </w:numPr>
              <w:ind w:left="126" w:hanging="126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 xml:space="preserve">Empresa de Participación </w:t>
            </w:r>
            <w:r w:rsidR="001F3E95" w:rsidRPr="00442848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Estatal Mayoritaria</w:t>
            </w:r>
          </w:p>
          <w:p w:rsidR="001F3E95" w:rsidRPr="00442848" w:rsidRDefault="001F3E95" w:rsidP="001F3E95">
            <w:pPr>
              <w:pStyle w:val="Prrafodelista"/>
              <w:widowControl w:val="0"/>
              <w:numPr>
                <w:ilvl w:val="0"/>
                <w:numId w:val="10"/>
              </w:numPr>
              <w:ind w:left="126" w:hanging="126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442848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Fideicomiso, Fondo, Mandato</w:t>
            </w:r>
          </w:p>
          <w:p w:rsidR="001F3E95" w:rsidRPr="00442848" w:rsidRDefault="001F3E95" w:rsidP="001F3E95">
            <w:pPr>
              <w:pStyle w:val="Prrafodelista"/>
              <w:widowControl w:val="0"/>
              <w:numPr>
                <w:ilvl w:val="0"/>
                <w:numId w:val="10"/>
              </w:numPr>
              <w:ind w:left="126" w:hanging="126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442848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Órganos reguladores coordinados</w:t>
            </w:r>
          </w:p>
          <w:p w:rsidR="001F3E95" w:rsidRPr="00442848" w:rsidRDefault="001F3E95" w:rsidP="001F3E95">
            <w:pPr>
              <w:pStyle w:val="Prrafodelista"/>
              <w:widowControl w:val="0"/>
              <w:numPr>
                <w:ilvl w:val="0"/>
                <w:numId w:val="10"/>
              </w:numPr>
              <w:ind w:left="126" w:hanging="126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442848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Empresas productivas del Estado</w:t>
            </w:r>
          </w:p>
          <w:p w:rsidR="001F3E95" w:rsidRPr="00442848" w:rsidRDefault="001F3E95" w:rsidP="001F3E95">
            <w:pPr>
              <w:pStyle w:val="Prrafodelista"/>
              <w:widowControl w:val="0"/>
              <w:numPr>
                <w:ilvl w:val="0"/>
                <w:numId w:val="10"/>
              </w:numPr>
              <w:ind w:left="126" w:hanging="126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442848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Subsidiaria</w:t>
            </w:r>
          </w:p>
          <w:p w:rsidR="001F3E95" w:rsidRPr="00442848" w:rsidRDefault="001F3E95" w:rsidP="001F3E95">
            <w:pPr>
              <w:pStyle w:val="Prrafodelista"/>
              <w:widowControl w:val="0"/>
              <w:numPr>
                <w:ilvl w:val="0"/>
                <w:numId w:val="10"/>
              </w:numPr>
              <w:ind w:left="126" w:hanging="126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442848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Filial</w:t>
            </w:r>
          </w:p>
          <w:p w:rsidR="001F3E95" w:rsidRPr="00442848" w:rsidRDefault="001F3E95" w:rsidP="00735AC7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1F3E95" w:rsidRPr="00442848" w:rsidRDefault="001F3E95" w:rsidP="00735AC7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42848">
              <w:rPr>
                <w:rFonts w:ascii="Arial" w:hAnsi="Arial" w:cs="Arial"/>
                <w:b/>
                <w:color w:val="000000"/>
                <w:sz w:val="14"/>
                <w:szCs w:val="14"/>
              </w:rPr>
              <w:t>Poder Legislativo:</w:t>
            </w:r>
          </w:p>
          <w:p w:rsidR="001F3E95" w:rsidRPr="00442848" w:rsidRDefault="001F3E95" w:rsidP="001F3E95">
            <w:pPr>
              <w:pStyle w:val="Prrafodelista"/>
              <w:widowControl w:val="0"/>
              <w:numPr>
                <w:ilvl w:val="0"/>
                <w:numId w:val="10"/>
              </w:numPr>
              <w:ind w:left="126" w:hanging="126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442848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Cámara de Diputados o</w:t>
            </w:r>
          </w:p>
          <w:p w:rsidR="001F3E95" w:rsidRPr="00442848" w:rsidRDefault="001F3E95" w:rsidP="001F3E95">
            <w:pPr>
              <w:pStyle w:val="Prrafodelista"/>
              <w:widowControl w:val="0"/>
              <w:numPr>
                <w:ilvl w:val="0"/>
                <w:numId w:val="10"/>
              </w:numPr>
              <w:ind w:left="126" w:hanging="126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442848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Cámara de Senadores</w:t>
            </w:r>
          </w:p>
          <w:p w:rsidR="001F3E95" w:rsidRPr="00442848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1F3E95" w:rsidRPr="00442848" w:rsidRDefault="001F3E95" w:rsidP="00735AC7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42848">
              <w:rPr>
                <w:rFonts w:ascii="Arial" w:hAnsi="Arial" w:cs="Arial"/>
                <w:b/>
                <w:color w:val="000000"/>
                <w:sz w:val="14"/>
                <w:szCs w:val="14"/>
              </w:rPr>
              <w:t>Poder Judicial:</w:t>
            </w:r>
          </w:p>
          <w:p w:rsidR="00442848" w:rsidRDefault="001F3E95" w:rsidP="001F3E95">
            <w:pPr>
              <w:pStyle w:val="Prrafodelista"/>
              <w:widowControl w:val="0"/>
              <w:numPr>
                <w:ilvl w:val="0"/>
                <w:numId w:val="10"/>
              </w:numPr>
              <w:ind w:left="126" w:hanging="126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442848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 xml:space="preserve">Suprema Corte de Justicia </w:t>
            </w:r>
          </w:p>
          <w:p w:rsidR="001F3E95" w:rsidRPr="00442848" w:rsidRDefault="001F3E95" w:rsidP="00442848">
            <w:pPr>
              <w:pStyle w:val="Prrafodelista"/>
              <w:widowControl w:val="0"/>
              <w:ind w:left="126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442848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de la Nación</w:t>
            </w:r>
          </w:p>
          <w:p w:rsidR="001F3E95" w:rsidRPr="00442848" w:rsidRDefault="001F3E95" w:rsidP="001F3E95">
            <w:pPr>
              <w:pStyle w:val="Prrafodelista"/>
              <w:widowControl w:val="0"/>
              <w:numPr>
                <w:ilvl w:val="0"/>
                <w:numId w:val="10"/>
              </w:numPr>
              <w:ind w:left="126" w:hanging="126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442848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 xml:space="preserve">Consejo de la Judicatura </w:t>
            </w:r>
          </w:p>
          <w:p w:rsidR="001F3E95" w:rsidRPr="00442848" w:rsidRDefault="001F3E95" w:rsidP="001F3E95">
            <w:pPr>
              <w:pStyle w:val="Prrafodelista"/>
              <w:widowControl w:val="0"/>
              <w:numPr>
                <w:ilvl w:val="0"/>
                <w:numId w:val="10"/>
              </w:numPr>
              <w:ind w:left="126" w:hanging="126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442848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Tribunal Electoral</w:t>
            </w:r>
          </w:p>
          <w:p w:rsidR="001F3E95" w:rsidRPr="00442848" w:rsidRDefault="001F3E95" w:rsidP="00735AC7">
            <w:pPr>
              <w:rPr>
                <w:rFonts w:ascii="Arial" w:hAnsi="Arial" w:cs="Arial"/>
                <w:sz w:val="14"/>
                <w:szCs w:val="14"/>
              </w:rPr>
            </w:pPr>
          </w:p>
          <w:p w:rsidR="001F3E95" w:rsidRPr="00442848" w:rsidRDefault="001F3E95" w:rsidP="00735AC7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42848">
              <w:rPr>
                <w:rFonts w:ascii="Arial" w:hAnsi="Arial" w:cs="Arial"/>
                <w:b/>
                <w:color w:val="000000"/>
                <w:sz w:val="14"/>
                <w:szCs w:val="14"/>
              </w:rPr>
              <w:t>Autónomos:</w:t>
            </w:r>
          </w:p>
          <w:p w:rsidR="001F3E95" w:rsidRPr="00442848" w:rsidRDefault="001F3E95" w:rsidP="001F3E95">
            <w:pPr>
              <w:pStyle w:val="Prrafodelista"/>
              <w:widowControl w:val="0"/>
              <w:numPr>
                <w:ilvl w:val="0"/>
                <w:numId w:val="10"/>
              </w:numPr>
              <w:ind w:left="126" w:hanging="126"/>
              <w:rPr>
                <w:rFonts w:ascii="Arial" w:hAnsi="Arial" w:cs="Arial"/>
                <w:color w:val="000000"/>
                <w:sz w:val="14"/>
                <w:szCs w:val="14"/>
                <w:lang w:eastAsia="es-MX"/>
              </w:rPr>
            </w:pPr>
            <w:r w:rsidRPr="00442848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Autoridad</w:t>
            </w:r>
            <w:r w:rsidRPr="00442848">
              <w:rPr>
                <w:rFonts w:ascii="Arial" w:hAnsi="Arial" w:cs="Arial"/>
                <w:color w:val="000000"/>
                <w:sz w:val="14"/>
                <w:szCs w:val="14"/>
                <w:lang w:eastAsia="es-MX"/>
              </w:rPr>
              <w:t xml:space="preserve"> electoral</w:t>
            </w:r>
          </w:p>
          <w:p w:rsidR="001F3E95" w:rsidRPr="00442848" w:rsidRDefault="001F3E95" w:rsidP="001F3E95">
            <w:pPr>
              <w:pStyle w:val="Prrafodelista"/>
              <w:widowControl w:val="0"/>
              <w:numPr>
                <w:ilvl w:val="0"/>
                <w:numId w:val="10"/>
              </w:numPr>
              <w:ind w:left="126" w:hanging="126"/>
              <w:rPr>
                <w:rFonts w:ascii="Arial" w:hAnsi="Arial" w:cs="Arial"/>
                <w:color w:val="000000"/>
                <w:sz w:val="14"/>
                <w:szCs w:val="14"/>
                <w:lang w:eastAsia="es-MX"/>
              </w:rPr>
            </w:pPr>
            <w:r w:rsidRPr="00442848">
              <w:rPr>
                <w:rFonts w:ascii="Arial" w:hAnsi="Arial" w:cs="Arial"/>
                <w:color w:val="000000"/>
                <w:sz w:val="14"/>
                <w:szCs w:val="14"/>
                <w:lang w:eastAsia="es-MX"/>
              </w:rPr>
              <w:t>Garante de Derechos Humanos</w:t>
            </w:r>
          </w:p>
          <w:p w:rsidR="001F3E95" w:rsidRPr="00442848" w:rsidRDefault="001F3E95" w:rsidP="00735AC7">
            <w:pPr>
              <w:pStyle w:val="Prrafodelista"/>
              <w:widowControl w:val="0"/>
              <w:numPr>
                <w:ilvl w:val="0"/>
                <w:numId w:val="10"/>
              </w:numPr>
              <w:ind w:left="126" w:hanging="126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442848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Garante de Acceso a la Información</w:t>
            </w:r>
          </w:p>
          <w:p w:rsidR="00800EF2" w:rsidRPr="00442848" w:rsidRDefault="00800EF2" w:rsidP="00800EF2">
            <w:pPr>
              <w:pStyle w:val="Prrafodelista"/>
              <w:widowControl w:val="0"/>
              <w:ind w:left="126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  <w:p w:rsidR="001F3E95" w:rsidRPr="00442848" w:rsidRDefault="001F3E95" w:rsidP="00735AC7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42848">
              <w:rPr>
                <w:rFonts w:ascii="Arial" w:hAnsi="Arial" w:cs="Arial"/>
                <w:b/>
                <w:color w:val="000000"/>
                <w:sz w:val="14"/>
                <w:szCs w:val="14"/>
              </w:rPr>
              <w:t>Instituciones de educación superior dotadas de autonomía</w:t>
            </w:r>
          </w:p>
          <w:p w:rsidR="001F3E95" w:rsidRPr="00442848" w:rsidRDefault="001F3E95" w:rsidP="00735AC7">
            <w:pPr>
              <w:pStyle w:val="Prrafodelista"/>
              <w:widowControl w:val="0"/>
              <w:numPr>
                <w:ilvl w:val="0"/>
                <w:numId w:val="10"/>
              </w:numPr>
              <w:ind w:left="126" w:hanging="126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442848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Instituciones de educación superior dotadas de autonomía</w:t>
            </w:r>
          </w:p>
          <w:p w:rsidR="001F3E95" w:rsidRPr="00442848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1F3E95" w:rsidRPr="00442848" w:rsidRDefault="001F3E95" w:rsidP="00735AC7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42848">
              <w:rPr>
                <w:rFonts w:ascii="Arial" w:hAnsi="Arial" w:cs="Arial"/>
                <w:b/>
                <w:color w:val="000000"/>
                <w:sz w:val="14"/>
                <w:szCs w:val="14"/>
              </w:rPr>
              <w:t>Partidos Políticos</w:t>
            </w:r>
          </w:p>
          <w:p w:rsidR="001F3E95" w:rsidRPr="00442848" w:rsidRDefault="001F3E95" w:rsidP="001F3E95">
            <w:pPr>
              <w:pStyle w:val="Prrafodelista"/>
              <w:widowControl w:val="0"/>
              <w:numPr>
                <w:ilvl w:val="0"/>
                <w:numId w:val="10"/>
              </w:numPr>
              <w:ind w:left="126" w:hanging="126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442848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Partido Nacional</w:t>
            </w:r>
          </w:p>
          <w:p w:rsidR="001F3E95" w:rsidRPr="00442848" w:rsidRDefault="001F3E95" w:rsidP="001F3E95">
            <w:pPr>
              <w:pStyle w:val="Prrafodelista"/>
              <w:widowControl w:val="0"/>
              <w:numPr>
                <w:ilvl w:val="0"/>
                <w:numId w:val="10"/>
              </w:numPr>
              <w:ind w:left="126" w:hanging="126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442848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Agrupaciones políticas nacionales</w:t>
            </w:r>
          </w:p>
          <w:p w:rsidR="001F3E95" w:rsidRPr="00442848" w:rsidRDefault="001F3E95" w:rsidP="001F3E95">
            <w:pPr>
              <w:pStyle w:val="Prrafodelista"/>
              <w:widowControl w:val="0"/>
              <w:numPr>
                <w:ilvl w:val="0"/>
                <w:numId w:val="10"/>
              </w:numPr>
              <w:ind w:left="126" w:hanging="126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442848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 xml:space="preserve">Personas morales constituidas en asociación civil creadas para postular su candidatura independiente </w:t>
            </w:r>
          </w:p>
          <w:p w:rsidR="001F3E95" w:rsidRPr="00442848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1F3E95" w:rsidRPr="00442848" w:rsidRDefault="001F3E95" w:rsidP="00735AC7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42848">
              <w:rPr>
                <w:rFonts w:ascii="Arial" w:hAnsi="Arial" w:cs="Arial"/>
                <w:b/>
                <w:color w:val="000000"/>
                <w:sz w:val="14"/>
                <w:szCs w:val="14"/>
              </w:rPr>
              <w:t>Autoridades en materia laboral, así como sindicatos</w:t>
            </w:r>
          </w:p>
          <w:p w:rsidR="001F3E95" w:rsidRPr="00442848" w:rsidRDefault="001F3E95" w:rsidP="001F3E95">
            <w:pPr>
              <w:pStyle w:val="Prrafodelista"/>
              <w:widowControl w:val="0"/>
              <w:numPr>
                <w:ilvl w:val="0"/>
                <w:numId w:val="10"/>
              </w:numPr>
              <w:ind w:left="126" w:hanging="126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442848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Autoridades  jurisdiccionales</w:t>
            </w:r>
          </w:p>
          <w:p w:rsidR="001F3E95" w:rsidRPr="00442848" w:rsidRDefault="001F3E95" w:rsidP="001F3E95">
            <w:pPr>
              <w:pStyle w:val="Prrafodelista"/>
              <w:widowControl w:val="0"/>
              <w:numPr>
                <w:ilvl w:val="0"/>
                <w:numId w:val="10"/>
              </w:numPr>
              <w:ind w:left="126" w:hanging="126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442848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Autoridades administrativas</w:t>
            </w:r>
          </w:p>
          <w:p w:rsidR="001F3E95" w:rsidRPr="00442848" w:rsidRDefault="001F3E95" w:rsidP="00735AC7">
            <w:pPr>
              <w:pStyle w:val="Prrafodelista"/>
              <w:widowControl w:val="0"/>
              <w:numPr>
                <w:ilvl w:val="0"/>
                <w:numId w:val="10"/>
              </w:numPr>
              <w:ind w:left="126" w:hanging="126"/>
              <w:rPr>
                <w:rFonts w:ascii="Arial" w:hAnsi="Arial" w:cs="Arial"/>
                <w:color w:val="000000"/>
                <w:sz w:val="14"/>
                <w:szCs w:val="14"/>
                <w:lang w:eastAsia="es-MX"/>
              </w:rPr>
            </w:pPr>
            <w:r w:rsidRPr="00442848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Sindicatos</w:t>
            </w:r>
          </w:p>
          <w:p w:rsidR="001F3E95" w:rsidRPr="00442848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</w:p>
        </w:tc>
        <w:tc>
          <w:tcPr>
            <w:tcW w:w="1567" w:type="pct"/>
            <w:shd w:val="clear" w:color="000000" w:fill="FFFFFF"/>
            <w:vAlign w:val="center"/>
            <w:hideMark/>
          </w:tcPr>
          <w:p w:rsidR="001F3E95" w:rsidRPr="00800EF2" w:rsidRDefault="001F3E95" w:rsidP="00B470D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El marco normativo aplicable al sujeto obligado, en el que deberá incluirse leyes, códigos, reglamentos, decretos de creación, manuales administrativos, reglas de operación, criterios, políticas, entre otros;</w:t>
            </w:r>
          </w:p>
        </w:tc>
        <w:tc>
          <w:tcPr>
            <w:tcW w:w="500" w:type="pct"/>
            <w:shd w:val="clear" w:color="000000" w:fill="FFFFFF"/>
            <w:vAlign w:val="center"/>
            <w:hideMark/>
          </w:tcPr>
          <w:p w:rsidR="001F3E95" w:rsidRPr="00800EF2" w:rsidRDefault="001F3E95" w:rsidP="00271104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00EF2">
              <w:rPr>
                <w:rFonts w:ascii="Arial" w:hAnsi="Arial" w:cs="Arial"/>
                <w:bCs/>
                <w:sz w:val="14"/>
                <w:szCs w:val="14"/>
              </w:rPr>
              <w:t>Aplica</w:t>
            </w:r>
          </w:p>
        </w:tc>
        <w:tc>
          <w:tcPr>
            <w:tcW w:w="959" w:type="pct"/>
            <w:shd w:val="clear" w:color="000000" w:fill="FFFFFF"/>
            <w:vAlign w:val="center"/>
            <w:hideMark/>
          </w:tcPr>
          <w:p w:rsidR="00B07E8B" w:rsidRPr="00800EF2" w:rsidRDefault="00B07E8B" w:rsidP="00B07E8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Jurídico</w:t>
            </w:r>
          </w:p>
        </w:tc>
      </w:tr>
      <w:tr w:rsidR="00DC62A5" w:rsidRPr="00FE48C5" w:rsidTr="00DC62A5">
        <w:tc>
          <w:tcPr>
            <w:tcW w:w="371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5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II</w:t>
            </w:r>
          </w:p>
        </w:tc>
        <w:tc>
          <w:tcPr>
            <w:tcW w:w="1567" w:type="pct"/>
            <w:shd w:val="clear" w:color="000000" w:fill="FFFFFF"/>
            <w:vAlign w:val="center"/>
            <w:hideMark/>
          </w:tcPr>
          <w:p w:rsidR="001F3E95" w:rsidRPr="00800EF2" w:rsidRDefault="001F3E95" w:rsidP="00B470D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 xml:space="preserve"> Su estructura orgánica completa, en un formato que permita vincular cada parte de la estructura, las atribuciones y responsabilidades que le corresponden a cada servidor público, prestador de servicios profesionales o miembro de los sujetos obligados, de conformidad con las disposiciones aplicables;</w:t>
            </w:r>
          </w:p>
        </w:tc>
        <w:tc>
          <w:tcPr>
            <w:tcW w:w="500" w:type="pct"/>
            <w:shd w:val="clear" w:color="000000" w:fill="FFFFFF"/>
            <w:vAlign w:val="center"/>
            <w:hideMark/>
          </w:tcPr>
          <w:p w:rsidR="001F3E95" w:rsidRPr="00800EF2" w:rsidRDefault="001F3E95" w:rsidP="007F1B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EF2">
              <w:rPr>
                <w:rFonts w:ascii="Arial" w:hAnsi="Arial" w:cs="Arial"/>
                <w:bCs/>
                <w:sz w:val="14"/>
                <w:szCs w:val="14"/>
              </w:rPr>
              <w:t>Aplica</w:t>
            </w:r>
          </w:p>
        </w:tc>
        <w:tc>
          <w:tcPr>
            <w:tcW w:w="959" w:type="pct"/>
            <w:shd w:val="clear" w:color="000000" w:fill="FFFFFF"/>
            <w:vAlign w:val="center"/>
            <w:hideMark/>
          </w:tcPr>
          <w:p w:rsidR="001F3E95" w:rsidRPr="00800EF2" w:rsidRDefault="00B07E8B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Recursos Humanos</w:t>
            </w:r>
          </w:p>
        </w:tc>
      </w:tr>
      <w:tr w:rsidR="00DC62A5" w:rsidRPr="00FE48C5" w:rsidTr="00DC62A5">
        <w:tc>
          <w:tcPr>
            <w:tcW w:w="371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5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III</w:t>
            </w:r>
          </w:p>
        </w:tc>
        <w:tc>
          <w:tcPr>
            <w:tcW w:w="1567" w:type="pct"/>
            <w:shd w:val="clear" w:color="000000" w:fill="FFFFFF"/>
            <w:vAlign w:val="center"/>
            <w:hideMark/>
          </w:tcPr>
          <w:p w:rsidR="001F3E95" w:rsidRPr="00800EF2" w:rsidRDefault="001F3E95" w:rsidP="00B470D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Las facultades de cada Área;</w:t>
            </w:r>
          </w:p>
        </w:tc>
        <w:tc>
          <w:tcPr>
            <w:tcW w:w="500" w:type="pct"/>
            <w:shd w:val="clear" w:color="000000" w:fill="FFFFFF"/>
            <w:vAlign w:val="center"/>
            <w:hideMark/>
          </w:tcPr>
          <w:p w:rsidR="001F3E95" w:rsidRPr="00800EF2" w:rsidRDefault="001F3E95" w:rsidP="007F1B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EF2">
              <w:rPr>
                <w:rFonts w:ascii="Arial" w:hAnsi="Arial" w:cs="Arial"/>
                <w:bCs/>
                <w:sz w:val="14"/>
                <w:szCs w:val="14"/>
              </w:rPr>
              <w:t>Aplica</w:t>
            </w:r>
          </w:p>
        </w:tc>
        <w:tc>
          <w:tcPr>
            <w:tcW w:w="959" w:type="pct"/>
            <w:shd w:val="clear" w:color="000000" w:fill="FFFFFF"/>
            <w:vAlign w:val="center"/>
            <w:hideMark/>
          </w:tcPr>
          <w:p w:rsidR="00B07E8B" w:rsidRPr="00800EF2" w:rsidRDefault="00B07E8B" w:rsidP="00DA58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Planeación Estratégica y Desarrollo Institucional y Capacitación</w:t>
            </w:r>
          </w:p>
        </w:tc>
      </w:tr>
      <w:tr w:rsidR="00557091" w:rsidRPr="00FE48C5" w:rsidTr="00557091">
        <w:tc>
          <w:tcPr>
            <w:tcW w:w="371" w:type="pct"/>
            <w:vMerge/>
            <w:shd w:val="clear" w:color="000000" w:fill="FFFFFF"/>
            <w:vAlign w:val="center"/>
            <w:hideMark/>
          </w:tcPr>
          <w:p w:rsidR="00557091" w:rsidRPr="00800EF2" w:rsidRDefault="00557091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vMerge/>
            <w:shd w:val="clear" w:color="000000" w:fill="FFFFFF"/>
            <w:vAlign w:val="center"/>
            <w:hideMark/>
          </w:tcPr>
          <w:p w:rsidR="00557091" w:rsidRPr="00800EF2" w:rsidRDefault="00557091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5" w:type="pct"/>
            <w:vMerge/>
            <w:shd w:val="clear" w:color="000000" w:fill="FFFFFF"/>
            <w:vAlign w:val="center"/>
            <w:hideMark/>
          </w:tcPr>
          <w:p w:rsidR="00557091" w:rsidRPr="00800EF2" w:rsidRDefault="00557091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557091" w:rsidRPr="00800EF2" w:rsidRDefault="00557091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IV</w:t>
            </w:r>
          </w:p>
        </w:tc>
        <w:tc>
          <w:tcPr>
            <w:tcW w:w="1567" w:type="pct"/>
            <w:shd w:val="clear" w:color="000000" w:fill="FFFFFF"/>
            <w:vAlign w:val="center"/>
            <w:hideMark/>
          </w:tcPr>
          <w:p w:rsidR="00557091" w:rsidRPr="00800EF2" w:rsidRDefault="00557091" w:rsidP="00B470D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Las metas y objetivos de las Áreas de conformidad con sus programas operativos</w:t>
            </w:r>
          </w:p>
        </w:tc>
        <w:tc>
          <w:tcPr>
            <w:tcW w:w="1459" w:type="pct"/>
            <w:gridSpan w:val="2"/>
            <w:shd w:val="clear" w:color="000000" w:fill="FFFFFF"/>
            <w:vAlign w:val="center"/>
            <w:hideMark/>
          </w:tcPr>
          <w:p w:rsidR="00557091" w:rsidRPr="00DC62A5" w:rsidRDefault="00557091" w:rsidP="00DC62A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57091">
              <w:rPr>
                <w:rFonts w:asciiTheme="minorHAnsi" w:hAnsiTheme="minorHAnsi" w:cstheme="minorHAnsi"/>
                <w:sz w:val="14"/>
                <w:szCs w:val="14"/>
              </w:rPr>
              <w:t xml:space="preserve">La Auditoría Superior del Estado no genera ni detenta información relativa, en virtud de no referirse a las facultades,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competencias </w:t>
            </w:r>
            <w:r w:rsidRPr="00557091">
              <w:rPr>
                <w:rFonts w:asciiTheme="minorHAnsi" w:hAnsiTheme="minorHAnsi" w:cstheme="minorHAnsi"/>
                <w:sz w:val="14"/>
                <w:szCs w:val="14"/>
              </w:rPr>
              <w:t>y funciones que los ordenamientos jurídicos y administrativos le otorgan conforme a lo señalado en el artículo 19 de la Ley General de Transparencia y Acceso a la Información Pública. F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undamento legal: Artículo 9, fracción </w:t>
            </w:r>
            <w:r w:rsidRPr="00557091">
              <w:rPr>
                <w:rFonts w:asciiTheme="minorHAnsi" w:hAnsiTheme="minorHAnsi" w:cstheme="minorHAnsi"/>
                <w:sz w:val="14"/>
                <w:szCs w:val="14"/>
              </w:rPr>
              <w:t xml:space="preserve">I de los Lineamientos Técnicos Generales para la publicación, homologación y estandarización de la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información de las obligaciones </w:t>
            </w:r>
            <w:r w:rsidRPr="00557091">
              <w:rPr>
                <w:rFonts w:asciiTheme="minorHAnsi" w:hAnsiTheme="minorHAnsi" w:cstheme="minorHAnsi"/>
                <w:sz w:val="14"/>
                <w:szCs w:val="14"/>
              </w:rPr>
              <w:t>establecidas en el título quinto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.</w:t>
            </w:r>
          </w:p>
        </w:tc>
      </w:tr>
      <w:tr w:rsidR="00DC62A5" w:rsidRPr="00FE48C5" w:rsidTr="00DC62A5">
        <w:tc>
          <w:tcPr>
            <w:tcW w:w="371" w:type="pct"/>
            <w:vMerge/>
            <w:shd w:val="clear" w:color="000000" w:fill="FFFFFF"/>
            <w:vAlign w:val="center"/>
            <w:hideMark/>
          </w:tcPr>
          <w:p w:rsidR="00DC62A5" w:rsidRPr="00800EF2" w:rsidRDefault="00DC62A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vMerge/>
            <w:shd w:val="clear" w:color="000000" w:fill="FFFFFF"/>
            <w:vAlign w:val="center"/>
            <w:hideMark/>
          </w:tcPr>
          <w:p w:rsidR="00DC62A5" w:rsidRPr="00800EF2" w:rsidRDefault="00DC62A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5" w:type="pct"/>
            <w:vMerge/>
            <w:shd w:val="clear" w:color="000000" w:fill="FFFFFF"/>
            <w:vAlign w:val="center"/>
            <w:hideMark/>
          </w:tcPr>
          <w:p w:rsidR="00DC62A5" w:rsidRPr="00800EF2" w:rsidRDefault="00DC62A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DC62A5" w:rsidRPr="00800EF2" w:rsidRDefault="00DC62A5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</w:p>
        </w:tc>
        <w:tc>
          <w:tcPr>
            <w:tcW w:w="1567" w:type="pct"/>
            <w:shd w:val="clear" w:color="000000" w:fill="FFFFFF"/>
            <w:vAlign w:val="center"/>
            <w:hideMark/>
          </w:tcPr>
          <w:p w:rsidR="00DC62A5" w:rsidRPr="00800EF2" w:rsidRDefault="00DC62A5" w:rsidP="00B470D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Los indicadores relacionados con temas de interés público o trascendencia social que conforme a sus funciones, deban establecer;</w:t>
            </w:r>
          </w:p>
        </w:tc>
        <w:tc>
          <w:tcPr>
            <w:tcW w:w="1459" w:type="pct"/>
            <w:gridSpan w:val="2"/>
            <w:shd w:val="clear" w:color="000000" w:fill="FFFFFF"/>
            <w:vAlign w:val="center"/>
            <w:hideMark/>
          </w:tcPr>
          <w:p w:rsidR="00DC62A5" w:rsidRPr="00800EF2" w:rsidRDefault="00DC62A5" w:rsidP="00DC62A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57091">
              <w:rPr>
                <w:rFonts w:asciiTheme="minorHAnsi" w:hAnsiTheme="minorHAnsi" w:cstheme="minorHAnsi"/>
                <w:sz w:val="14"/>
                <w:szCs w:val="14"/>
              </w:rPr>
              <w:t xml:space="preserve">La Auditoría Superior del Estado no genera ni detenta información relativa, en virtud de no referirse a las facultades,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competencias </w:t>
            </w:r>
            <w:r w:rsidRPr="00557091">
              <w:rPr>
                <w:rFonts w:asciiTheme="minorHAnsi" w:hAnsiTheme="minorHAnsi" w:cstheme="minorHAnsi"/>
                <w:sz w:val="14"/>
                <w:szCs w:val="14"/>
              </w:rPr>
              <w:t>y funciones que los ordenamientos jurídicos y administrativos le otorgan conforme a lo señalado en el artículo 19 de la Ley General de Transparencia y Acceso a la Información Pública. F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undamento legal: Artículo 9, fracción </w:t>
            </w:r>
            <w:r w:rsidRPr="00557091">
              <w:rPr>
                <w:rFonts w:asciiTheme="minorHAnsi" w:hAnsiTheme="minorHAnsi" w:cstheme="minorHAnsi"/>
                <w:sz w:val="14"/>
                <w:szCs w:val="14"/>
              </w:rPr>
              <w:t xml:space="preserve">I de los Lineamientos Técnicos Generales para la publicación, homologación y estandarización de la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información de las obligaciones </w:t>
            </w:r>
            <w:r w:rsidRPr="00557091">
              <w:rPr>
                <w:rFonts w:asciiTheme="minorHAnsi" w:hAnsiTheme="minorHAnsi" w:cstheme="minorHAnsi"/>
                <w:sz w:val="14"/>
                <w:szCs w:val="14"/>
              </w:rPr>
              <w:t>establecidas en el título quinto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.</w:t>
            </w:r>
          </w:p>
        </w:tc>
      </w:tr>
      <w:tr w:rsidR="00DC62A5" w:rsidRPr="00FE48C5" w:rsidTr="00DC62A5">
        <w:tc>
          <w:tcPr>
            <w:tcW w:w="371" w:type="pct"/>
            <w:vMerge/>
            <w:shd w:val="clear" w:color="000000" w:fill="FFFFFF"/>
            <w:vAlign w:val="center"/>
            <w:hideMark/>
          </w:tcPr>
          <w:p w:rsidR="00DC62A5" w:rsidRPr="00800EF2" w:rsidRDefault="00DC62A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vMerge/>
            <w:shd w:val="clear" w:color="000000" w:fill="FFFFFF"/>
            <w:vAlign w:val="center"/>
            <w:hideMark/>
          </w:tcPr>
          <w:p w:rsidR="00DC62A5" w:rsidRPr="00800EF2" w:rsidRDefault="00DC62A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5" w:type="pct"/>
            <w:vMerge/>
            <w:shd w:val="clear" w:color="000000" w:fill="FFFFFF"/>
            <w:vAlign w:val="center"/>
            <w:hideMark/>
          </w:tcPr>
          <w:p w:rsidR="00DC62A5" w:rsidRPr="00800EF2" w:rsidRDefault="00DC62A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DC62A5" w:rsidRPr="00800EF2" w:rsidRDefault="00DC62A5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VI</w:t>
            </w:r>
          </w:p>
        </w:tc>
        <w:tc>
          <w:tcPr>
            <w:tcW w:w="1567" w:type="pct"/>
            <w:shd w:val="clear" w:color="000000" w:fill="FFFFFF"/>
            <w:vAlign w:val="center"/>
            <w:hideMark/>
          </w:tcPr>
          <w:p w:rsidR="00DC62A5" w:rsidRPr="00800EF2" w:rsidRDefault="00DC62A5" w:rsidP="00B470D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Los indicadores que permitan rendir cuenta de sus objetivos y resultados</w:t>
            </w:r>
          </w:p>
        </w:tc>
        <w:tc>
          <w:tcPr>
            <w:tcW w:w="1459" w:type="pct"/>
            <w:gridSpan w:val="2"/>
            <w:shd w:val="clear" w:color="000000" w:fill="FFFFFF"/>
            <w:vAlign w:val="center"/>
            <w:hideMark/>
          </w:tcPr>
          <w:p w:rsidR="00DC62A5" w:rsidRPr="00DA580C" w:rsidRDefault="00DC62A5" w:rsidP="00DC62A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57091">
              <w:rPr>
                <w:rFonts w:asciiTheme="minorHAnsi" w:hAnsiTheme="minorHAnsi" w:cstheme="minorHAnsi"/>
                <w:sz w:val="14"/>
                <w:szCs w:val="14"/>
              </w:rPr>
              <w:t xml:space="preserve">La Auditoría Superior del Estado no genera ni detenta información relativa, en virtud de no referirse a las facultades,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competencias </w:t>
            </w:r>
            <w:r w:rsidRPr="00557091">
              <w:rPr>
                <w:rFonts w:asciiTheme="minorHAnsi" w:hAnsiTheme="minorHAnsi" w:cstheme="minorHAnsi"/>
                <w:sz w:val="14"/>
                <w:szCs w:val="14"/>
              </w:rPr>
              <w:t>y funciones que los ordenamientos jurídicos y administrativos le otorgan conforme a lo señalado en el artículo 19 de la Ley General de Transparencia y Acceso a la Información Pública. F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undamento legal: Artículo 9, fracción </w:t>
            </w:r>
            <w:r w:rsidRPr="00557091">
              <w:rPr>
                <w:rFonts w:asciiTheme="minorHAnsi" w:hAnsiTheme="minorHAnsi" w:cstheme="minorHAnsi"/>
                <w:sz w:val="14"/>
                <w:szCs w:val="14"/>
              </w:rPr>
              <w:t xml:space="preserve">I de los Lineamientos Técnicos Generales para la publicación, homologación y estandarización de la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información de las obligaciones </w:t>
            </w:r>
            <w:r w:rsidRPr="00557091">
              <w:rPr>
                <w:rFonts w:asciiTheme="minorHAnsi" w:hAnsiTheme="minorHAnsi" w:cstheme="minorHAnsi"/>
                <w:sz w:val="14"/>
                <w:szCs w:val="14"/>
              </w:rPr>
              <w:t>establecidas en el título quinto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.</w:t>
            </w:r>
          </w:p>
        </w:tc>
      </w:tr>
      <w:tr w:rsidR="00442848" w:rsidRPr="00FE48C5" w:rsidTr="00DA580C">
        <w:tc>
          <w:tcPr>
            <w:tcW w:w="371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5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VII</w:t>
            </w:r>
          </w:p>
        </w:tc>
        <w:tc>
          <w:tcPr>
            <w:tcW w:w="1567" w:type="pct"/>
            <w:shd w:val="clear" w:color="000000" w:fill="FFFFFF"/>
            <w:vAlign w:val="center"/>
            <w:hideMark/>
          </w:tcPr>
          <w:p w:rsidR="001F3E95" w:rsidRPr="00800EF2" w:rsidRDefault="001F3E95" w:rsidP="00B470D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 xml:space="preserve"> El directorio de todos los Servidores Públicos, a partir del nivel de jefe de departamento o su equivalente, o de menor nivel, cuando se brinde atención al público; manejen o apliquen recursos públicos; realicen actos de autoridad o presten servicios profesionales bajo el régimen de confianza u honorarios y personal de base. El directorio deberá incluir, al menos el nombre, cargo o nombramiento asignado, nivel del puesto en la estructura orgánica, fecha de alta en el cargo, número telefónico, domicilio para recibir correspondencia y dirección de correo electrónico oficiales;</w:t>
            </w:r>
          </w:p>
        </w:tc>
        <w:tc>
          <w:tcPr>
            <w:tcW w:w="500" w:type="pct"/>
            <w:shd w:val="clear" w:color="000000" w:fill="FFFFFF"/>
            <w:vAlign w:val="center"/>
            <w:hideMark/>
          </w:tcPr>
          <w:p w:rsidR="001F3E95" w:rsidRPr="00800EF2" w:rsidRDefault="001F3E95" w:rsidP="007F1B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EF2">
              <w:rPr>
                <w:rFonts w:ascii="Arial" w:hAnsi="Arial" w:cs="Arial"/>
                <w:bCs/>
                <w:sz w:val="14"/>
                <w:szCs w:val="14"/>
              </w:rPr>
              <w:t>Aplica</w:t>
            </w:r>
          </w:p>
        </w:tc>
        <w:tc>
          <w:tcPr>
            <w:tcW w:w="959" w:type="pct"/>
            <w:shd w:val="clear" w:color="000000" w:fill="FFFFFF"/>
            <w:vAlign w:val="center"/>
            <w:hideMark/>
          </w:tcPr>
          <w:p w:rsidR="001F3E95" w:rsidRPr="00800EF2" w:rsidRDefault="007F1B0B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1B0B">
              <w:rPr>
                <w:rFonts w:ascii="Arial" w:hAnsi="Arial" w:cs="Arial"/>
                <w:color w:val="000000"/>
                <w:sz w:val="14"/>
                <w:szCs w:val="14"/>
              </w:rPr>
              <w:t>Control presupuestal, contabilidad y gasto</w:t>
            </w:r>
          </w:p>
        </w:tc>
      </w:tr>
      <w:tr w:rsidR="00442848" w:rsidRPr="00FE48C5" w:rsidTr="00DA580C">
        <w:tc>
          <w:tcPr>
            <w:tcW w:w="371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5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VIII</w:t>
            </w:r>
          </w:p>
        </w:tc>
        <w:tc>
          <w:tcPr>
            <w:tcW w:w="1567" w:type="pct"/>
            <w:shd w:val="clear" w:color="000000" w:fill="FFFFFF"/>
            <w:vAlign w:val="center"/>
            <w:hideMark/>
          </w:tcPr>
          <w:p w:rsidR="001F3E95" w:rsidRPr="00800EF2" w:rsidRDefault="001F3E95" w:rsidP="00B470D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La remuneración bruta y neta de todos los Servidores Públicos de base o de confianza, de todas las percepciones, incluyendo sueldos, prestaciones, gratificaciones, primas, comisiones, dietas, bonos, estímulos, ingresos y sistemas de compensación, señalando la periodicidad de dicha remuneración;</w:t>
            </w:r>
          </w:p>
        </w:tc>
        <w:tc>
          <w:tcPr>
            <w:tcW w:w="500" w:type="pct"/>
            <w:shd w:val="clear" w:color="000000" w:fill="FFFFFF"/>
            <w:vAlign w:val="center"/>
            <w:hideMark/>
          </w:tcPr>
          <w:p w:rsidR="001F3E95" w:rsidRPr="00800EF2" w:rsidRDefault="001F3E95" w:rsidP="007F1B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EF2">
              <w:rPr>
                <w:rFonts w:ascii="Arial" w:hAnsi="Arial" w:cs="Arial"/>
                <w:bCs/>
                <w:sz w:val="14"/>
                <w:szCs w:val="14"/>
              </w:rPr>
              <w:t>Aplica</w:t>
            </w:r>
          </w:p>
        </w:tc>
        <w:tc>
          <w:tcPr>
            <w:tcW w:w="959" w:type="pct"/>
            <w:shd w:val="clear" w:color="000000" w:fill="FFFFFF"/>
            <w:vAlign w:val="center"/>
            <w:hideMark/>
          </w:tcPr>
          <w:p w:rsidR="00B07E8B" w:rsidRPr="007F1B0B" w:rsidRDefault="00FE2C79" w:rsidP="007F1B0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1B0B">
              <w:rPr>
                <w:rFonts w:ascii="Arial" w:hAnsi="Arial" w:cs="Arial"/>
                <w:color w:val="000000"/>
                <w:sz w:val="14"/>
                <w:szCs w:val="14"/>
              </w:rPr>
              <w:t>Control presupuestal, contabilidad y gasto</w:t>
            </w:r>
          </w:p>
        </w:tc>
      </w:tr>
      <w:tr w:rsidR="00442848" w:rsidRPr="00FE48C5" w:rsidTr="00DA580C">
        <w:tc>
          <w:tcPr>
            <w:tcW w:w="371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5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IX</w:t>
            </w:r>
          </w:p>
        </w:tc>
        <w:tc>
          <w:tcPr>
            <w:tcW w:w="1567" w:type="pct"/>
            <w:shd w:val="clear" w:color="000000" w:fill="FFFFFF"/>
            <w:vAlign w:val="center"/>
            <w:hideMark/>
          </w:tcPr>
          <w:p w:rsidR="001F3E95" w:rsidRPr="00800EF2" w:rsidRDefault="001F3E95" w:rsidP="00B470D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Los gastos de representación y viáticos, así como el objeto e informe de comisión correspondiente;</w:t>
            </w:r>
          </w:p>
        </w:tc>
        <w:tc>
          <w:tcPr>
            <w:tcW w:w="500" w:type="pct"/>
            <w:shd w:val="clear" w:color="000000" w:fill="FFFFFF"/>
            <w:vAlign w:val="center"/>
            <w:hideMark/>
          </w:tcPr>
          <w:p w:rsidR="001F3E95" w:rsidRPr="00800EF2" w:rsidRDefault="007F1B0B" w:rsidP="007F1B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EF2">
              <w:rPr>
                <w:rFonts w:ascii="Arial" w:hAnsi="Arial" w:cs="Arial"/>
                <w:bCs/>
                <w:sz w:val="14"/>
                <w:szCs w:val="14"/>
              </w:rPr>
              <w:t>Aplica</w:t>
            </w:r>
          </w:p>
        </w:tc>
        <w:tc>
          <w:tcPr>
            <w:tcW w:w="959" w:type="pct"/>
            <w:shd w:val="clear" w:color="000000" w:fill="FFFFFF"/>
            <w:vAlign w:val="center"/>
            <w:hideMark/>
          </w:tcPr>
          <w:p w:rsidR="001F3E95" w:rsidRPr="00800EF2" w:rsidRDefault="00FE2C79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Control presupuestal, contabilidad y gasto</w:t>
            </w:r>
          </w:p>
        </w:tc>
      </w:tr>
      <w:tr w:rsidR="00442848" w:rsidRPr="00FE48C5" w:rsidTr="00DA580C">
        <w:tc>
          <w:tcPr>
            <w:tcW w:w="371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5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67" w:type="pct"/>
            <w:shd w:val="clear" w:color="000000" w:fill="FFFFFF"/>
            <w:vAlign w:val="center"/>
            <w:hideMark/>
          </w:tcPr>
          <w:p w:rsidR="001F3E95" w:rsidRPr="00800EF2" w:rsidRDefault="001F3E95" w:rsidP="00B470D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El número total de las plazas y del personal de base y confianza, especificando el total de las vacantes, por nivel de puesto, para cada unidad administrativa;</w:t>
            </w:r>
          </w:p>
        </w:tc>
        <w:tc>
          <w:tcPr>
            <w:tcW w:w="500" w:type="pct"/>
            <w:shd w:val="clear" w:color="000000" w:fill="FFFFFF"/>
            <w:vAlign w:val="center"/>
            <w:hideMark/>
          </w:tcPr>
          <w:p w:rsidR="001F3E95" w:rsidRPr="00800EF2" w:rsidRDefault="007F1B0B" w:rsidP="007F1B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EF2">
              <w:rPr>
                <w:rFonts w:ascii="Arial" w:hAnsi="Arial" w:cs="Arial"/>
                <w:bCs/>
                <w:sz w:val="14"/>
                <w:szCs w:val="14"/>
              </w:rPr>
              <w:t>Aplica</w:t>
            </w:r>
          </w:p>
        </w:tc>
        <w:tc>
          <w:tcPr>
            <w:tcW w:w="959" w:type="pct"/>
            <w:shd w:val="clear" w:color="000000" w:fill="FFFFFF"/>
            <w:vAlign w:val="center"/>
            <w:hideMark/>
          </w:tcPr>
          <w:p w:rsidR="001F3E95" w:rsidRPr="00800EF2" w:rsidRDefault="00B07E8B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Recursos Humanos</w:t>
            </w:r>
          </w:p>
        </w:tc>
      </w:tr>
      <w:tr w:rsidR="00442848" w:rsidRPr="00FE48C5" w:rsidTr="00DA580C">
        <w:tc>
          <w:tcPr>
            <w:tcW w:w="371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5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XI</w:t>
            </w:r>
          </w:p>
        </w:tc>
        <w:tc>
          <w:tcPr>
            <w:tcW w:w="1567" w:type="pct"/>
            <w:shd w:val="clear" w:color="000000" w:fill="FFFFFF"/>
            <w:vAlign w:val="center"/>
            <w:hideMark/>
          </w:tcPr>
          <w:p w:rsidR="001F3E95" w:rsidRPr="00800EF2" w:rsidRDefault="001F3E95" w:rsidP="00B470D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Las contrataciones de servicios profesionales por honorarios, señalando los nombres de los prestadores de servicios, los servicios contratados, el monto de los honorarios y el periodo de contratación;</w:t>
            </w:r>
          </w:p>
        </w:tc>
        <w:tc>
          <w:tcPr>
            <w:tcW w:w="500" w:type="pct"/>
            <w:shd w:val="clear" w:color="000000" w:fill="FFFFFF"/>
            <w:vAlign w:val="center"/>
            <w:hideMark/>
          </w:tcPr>
          <w:p w:rsidR="001F3E95" w:rsidRPr="00800EF2" w:rsidRDefault="007F1B0B" w:rsidP="007F1B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EF2">
              <w:rPr>
                <w:rFonts w:ascii="Arial" w:hAnsi="Arial" w:cs="Arial"/>
                <w:bCs/>
                <w:sz w:val="14"/>
                <w:szCs w:val="14"/>
              </w:rPr>
              <w:t>Aplica</w:t>
            </w:r>
          </w:p>
        </w:tc>
        <w:tc>
          <w:tcPr>
            <w:tcW w:w="959" w:type="pct"/>
            <w:shd w:val="clear" w:color="000000" w:fill="FFFFFF"/>
            <w:vAlign w:val="center"/>
            <w:hideMark/>
          </w:tcPr>
          <w:p w:rsidR="001F3E95" w:rsidRPr="00800EF2" w:rsidRDefault="00B07E8B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Recursos Humanos</w:t>
            </w:r>
          </w:p>
        </w:tc>
      </w:tr>
      <w:tr w:rsidR="00DC62A5" w:rsidRPr="00FE48C5" w:rsidTr="00DC62A5">
        <w:tc>
          <w:tcPr>
            <w:tcW w:w="371" w:type="pct"/>
            <w:vMerge/>
            <w:shd w:val="clear" w:color="000000" w:fill="FFFFFF"/>
            <w:vAlign w:val="center"/>
            <w:hideMark/>
          </w:tcPr>
          <w:p w:rsidR="00DC62A5" w:rsidRPr="00800EF2" w:rsidRDefault="00DC62A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vMerge/>
            <w:shd w:val="clear" w:color="000000" w:fill="FFFFFF"/>
            <w:vAlign w:val="center"/>
            <w:hideMark/>
          </w:tcPr>
          <w:p w:rsidR="00DC62A5" w:rsidRPr="00800EF2" w:rsidRDefault="00DC62A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5" w:type="pct"/>
            <w:vMerge/>
            <w:shd w:val="clear" w:color="000000" w:fill="FFFFFF"/>
            <w:vAlign w:val="center"/>
            <w:hideMark/>
          </w:tcPr>
          <w:p w:rsidR="00DC62A5" w:rsidRPr="00800EF2" w:rsidRDefault="00DC62A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DC62A5" w:rsidRPr="00800EF2" w:rsidRDefault="00DC62A5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XII</w:t>
            </w:r>
          </w:p>
        </w:tc>
        <w:tc>
          <w:tcPr>
            <w:tcW w:w="1567" w:type="pct"/>
            <w:shd w:val="clear" w:color="000000" w:fill="FFFFFF"/>
            <w:vAlign w:val="center"/>
            <w:hideMark/>
          </w:tcPr>
          <w:p w:rsidR="00DC62A5" w:rsidRPr="00800EF2" w:rsidRDefault="00DC62A5" w:rsidP="00B470D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La información en Versión Pública de las declaraciones patrimoniales de los Servidores Públicos que así lo determinen, en los sistemas habilitados para ello, de acuerdo a la normatividad aplicable;</w:t>
            </w:r>
          </w:p>
        </w:tc>
        <w:tc>
          <w:tcPr>
            <w:tcW w:w="1459" w:type="pct"/>
            <w:gridSpan w:val="2"/>
            <w:shd w:val="clear" w:color="000000" w:fill="FFFFFF"/>
            <w:vAlign w:val="center"/>
            <w:hideMark/>
          </w:tcPr>
          <w:p w:rsidR="00DC62A5" w:rsidRPr="00DA580C" w:rsidRDefault="00DC62A5" w:rsidP="00DC62A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57091">
              <w:rPr>
                <w:rFonts w:asciiTheme="minorHAnsi" w:hAnsiTheme="minorHAnsi" w:cstheme="minorHAnsi"/>
                <w:sz w:val="14"/>
                <w:szCs w:val="14"/>
              </w:rPr>
              <w:t xml:space="preserve">La Auditoría Superior del Estado no genera ni detenta información relativa, en virtud de no referirse a las facultades,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competencias </w:t>
            </w:r>
            <w:r w:rsidRPr="00557091">
              <w:rPr>
                <w:rFonts w:asciiTheme="minorHAnsi" w:hAnsiTheme="minorHAnsi" w:cstheme="minorHAnsi"/>
                <w:sz w:val="14"/>
                <w:szCs w:val="14"/>
              </w:rPr>
              <w:t>y funciones que los ordenamientos jurídicos y administrativos le otorgan conforme a lo señalado en el artículo 19 de la Ley General de Transparencia y Acceso a la Información Pública. F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undamento legal: Artículo 9, fracción </w:t>
            </w:r>
            <w:r w:rsidRPr="00557091">
              <w:rPr>
                <w:rFonts w:asciiTheme="minorHAnsi" w:hAnsiTheme="minorHAnsi" w:cstheme="minorHAnsi"/>
                <w:sz w:val="14"/>
                <w:szCs w:val="14"/>
              </w:rPr>
              <w:t xml:space="preserve">I de los Lineamientos Técnicos Generales para la publicación, homologación y estandarización de la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información de las obligaciones </w:t>
            </w:r>
            <w:r w:rsidRPr="00557091">
              <w:rPr>
                <w:rFonts w:asciiTheme="minorHAnsi" w:hAnsiTheme="minorHAnsi" w:cstheme="minorHAnsi"/>
                <w:sz w:val="14"/>
                <w:szCs w:val="14"/>
              </w:rPr>
              <w:t>establecidas en el título quinto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.</w:t>
            </w:r>
          </w:p>
        </w:tc>
      </w:tr>
      <w:tr w:rsidR="00442848" w:rsidRPr="00FE48C5" w:rsidTr="00DA580C">
        <w:tc>
          <w:tcPr>
            <w:tcW w:w="371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5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XIII</w:t>
            </w:r>
          </w:p>
        </w:tc>
        <w:tc>
          <w:tcPr>
            <w:tcW w:w="1567" w:type="pct"/>
            <w:shd w:val="clear" w:color="000000" w:fill="FFFFFF"/>
            <w:vAlign w:val="center"/>
            <w:hideMark/>
          </w:tcPr>
          <w:p w:rsidR="001F3E95" w:rsidRPr="00800EF2" w:rsidRDefault="001F3E95" w:rsidP="00B470D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El domicilio de la Unidad de Transparencia, además de la dirección electrónica donde podrán recibirse las solicitudes para obtener la información;</w:t>
            </w:r>
          </w:p>
        </w:tc>
        <w:tc>
          <w:tcPr>
            <w:tcW w:w="500" w:type="pct"/>
            <w:shd w:val="clear" w:color="000000" w:fill="FFFFFF"/>
            <w:vAlign w:val="center"/>
            <w:hideMark/>
          </w:tcPr>
          <w:p w:rsidR="001F3E95" w:rsidRPr="00800EF2" w:rsidRDefault="007F1B0B" w:rsidP="007F1B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0EF2">
              <w:rPr>
                <w:rFonts w:ascii="Arial" w:hAnsi="Arial" w:cs="Arial"/>
                <w:bCs/>
                <w:sz w:val="14"/>
                <w:szCs w:val="14"/>
              </w:rPr>
              <w:t>Aplica</w:t>
            </w:r>
          </w:p>
        </w:tc>
        <w:tc>
          <w:tcPr>
            <w:tcW w:w="959" w:type="pct"/>
            <w:shd w:val="clear" w:color="000000" w:fill="FFFFFF"/>
            <w:vAlign w:val="center"/>
            <w:hideMark/>
          </w:tcPr>
          <w:p w:rsidR="001F3E95" w:rsidRPr="00800EF2" w:rsidRDefault="00B07E8B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Unidad de Transparencia</w:t>
            </w:r>
          </w:p>
        </w:tc>
      </w:tr>
      <w:tr w:rsidR="00442848" w:rsidRPr="00FE48C5" w:rsidTr="00DA580C">
        <w:tc>
          <w:tcPr>
            <w:tcW w:w="371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5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XIV</w:t>
            </w:r>
          </w:p>
        </w:tc>
        <w:tc>
          <w:tcPr>
            <w:tcW w:w="1567" w:type="pct"/>
            <w:shd w:val="clear" w:color="000000" w:fill="FFFFFF"/>
            <w:vAlign w:val="center"/>
            <w:hideMark/>
          </w:tcPr>
          <w:p w:rsidR="001F3E95" w:rsidRPr="00800EF2" w:rsidRDefault="001F3E95" w:rsidP="00B470D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Las convocatorias a concursos para ocupar cargos públicos y los resultados de los mismos;</w:t>
            </w:r>
          </w:p>
        </w:tc>
        <w:tc>
          <w:tcPr>
            <w:tcW w:w="500" w:type="pct"/>
            <w:shd w:val="clear" w:color="000000" w:fill="FFFFFF"/>
            <w:vAlign w:val="center"/>
            <w:hideMark/>
          </w:tcPr>
          <w:p w:rsidR="001F3E95" w:rsidRPr="00800EF2" w:rsidRDefault="008A5E00" w:rsidP="007F1B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Aplica</w:t>
            </w:r>
          </w:p>
        </w:tc>
        <w:tc>
          <w:tcPr>
            <w:tcW w:w="959" w:type="pct"/>
            <w:shd w:val="clear" w:color="000000" w:fill="FFFFFF"/>
            <w:vAlign w:val="center"/>
            <w:hideMark/>
          </w:tcPr>
          <w:p w:rsidR="001F3E95" w:rsidRPr="00800EF2" w:rsidRDefault="00B07E8B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Recursos Humanos</w:t>
            </w:r>
          </w:p>
        </w:tc>
      </w:tr>
      <w:tr w:rsidR="00DC62A5" w:rsidRPr="00FE48C5" w:rsidTr="00DC62A5">
        <w:tc>
          <w:tcPr>
            <w:tcW w:w="371" w:type="pct"/>
            <w:vMerge/>
            <w:shd w:val="clear" w:color="000000" w:fill="FFFFFF"/>
            <w:vAlign w:val="center"/>
            <w:hideMark/>
          </w:tcPr>
          <w:p w:rsidR="00DC62A5" w:rsidRPr="00800EF2" w:rsidRDefault="00DC62A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vMerge/>
            <w:shd w:val="clear" w:color="000000" w:fill="FFFFFF"/>
            <w:vAlign w:val="center"/>
            <w:hideMark/>
          </w:tcPr>
          <w:p w:rsidR="00DC62A5" w:rsidRPr="00800EF2" w:rsidRDefault="00DC62A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5" w:type="pct"/>
            <w:vMerge/>
            <w:shd w:val="clear" w:color="000000" w:fill="FFFFFF"/>
            <w:vAlign w:val="center"/>
            <w:hideMark/>
          </w:tcPr>
          <w:p w:rsidR="00DC62A5" w:rsidRPr="00800EF2" w:rsidRDefault="00DC62A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DC62A5" w:rsidRPr="00800EF2" w:rsidRDefault="00DC62A5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XV</w:t>
            </w:r>
          </w:p>
        </w:tc>
        <w:tc>
          <w:tcPr>
            <w:tcW w:w="1567" w:type="pct"/>
            <w:shd w:val="clear" w:color="000000" w:fill="FFFFFF"/>
            <w:vAlign w:val="center"/>
            <w:hideMark/>
          </w:tcPr>
          <w:p w:rsidR="00DC62A5" w:rsidRPr="00800EF2" w:rsidRDefault="00DC62A5" w:rsidP="00DA580C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La información de los programas de subsidios, estímulos y apoyos, en el que se deberá informar respecto de los programas de transferencia, de servicios, de infraestructura social y de subsidio</w:t>
            </w:r>
            <w:r w:rsidR="00DA580C">
              <w:rPr>
                <w:rFonts w:ascii="Arial" w:hAnsi="Arial" w:cs="Arial"/>
                <w:color w:val="000000"/>
                <w:sz w:val="14"/>
                <w:szCs w:val="14"/>
              </w:rPr>
              <w:t xml:space="preserve"> [...]</w:t>
            </w:r>
          </w:p>
        </w:tc>
        <w:tc>
          <w:tcPr>
            <w:tcW w:w="1459" w:type="pct"/>
            <w:gridSpan w:val="2"/>
            <w:shd w:val="clear" w:color="000000" w:fill="FFFFFF"/>
            <w:vAlign w:val="center"/>
            <w:hideMark/>
          </w:tcPr>
          <w:p w:rsidR="003369A3" w:rsidRPr="00DA580C" w:rsidRDefault="00DC62A5" w:rsidP="00DC62A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57091">
              <w:rPr>
                <w:rFonts w:asciiTheme="minorHAnsi" w:hAnsiTheme="minorHAnsi" w:cstheme="minorHAnsi"/>
                <w:sz w:val="14"/>
                <w:szCs w:val="14"/>
              </w:rPr>
              <w:t xml:space="preserve">La Auditoría Superior del Estado no genera ni detenta información relativa, en virtud de no referirse a las facultades,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competencias </w:t>
            </w:r>
            <w:r w:rsidRPr="00557091">
              <w:rPr>
                <w:rFonts w:asciiTheme="minorHAnsi" w:hAnsiTheme="minorHAnsi" w:cstheme="minorHAnsi"/>
                <w:sz w:val="14"/>
                <w:szCs w:val="14"/>
              </w:rPr>
              <w:t>y funciones que los ordenamientos jurídicos y administrativos le otorgan conforme a lo señalado en el artículo 19 de la Ley General de Transparencia y Acceso a la Información Pública. F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undamento legal: Artículo 9, fracción </w:t>
            </w:r>
            <w:r w:rsidRPr="00557091">
              <w:rPr>
                <w:rFonts w:asciiTheme="minorHAnsi" w:hAnsiTheme="minorHAnsi" w:cstheme="minorHAnsi"/>
                <w:sz w:val="14"/>
                <w:szCs w:val="14"/>
              </w:rPr>
              <w:t xml:space="preserve">I de los Lineamientos Técnicos Generales para la publicación, homologación y estandarización de la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información de las obligaciones </w:t>
            </w:r>
            <w:r w:rsidRPr="00557091">
              <w:rPr>
                <w:rFonts w:asciiTheme="minorHAnsi" w:hAnsiTheme="minorHAnsi" w:cstheme="minorHAnsi"/>
                <w:sz w:val="14"/>
                <w:szCs w:val="14"/>
              </w:rPr>
              <w:t>establecidas en el título quinto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.</w:t>
            </w:r>
          </w:p>
        </w:tc>
      </w:tr>
      <w:tr w:rsidR="00442848" w:rsidRPr="00FE48C5" w:rsidTr="00DA580C">
        <w:tc>
          <w:tcPr>
            <w:tcW w:w="371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5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XVI</w:t>
            </w:r>
          </w:p>
        </w:tc>
        <w:tc>
          <w:tcPr>
            <w:tcW w:w="1567" w:type="pct"/>
            <w:shd w:val="clear" w:color="000000" w:fill="FFFFFF"/>
            <w:vAlign w:val="center"/>
            <w:hideMark/>
          </w:tcPr>
          <w:p w:rsidR="001F3E95" w:rsidRPr="00800EF2" w:rsidRDefault="001F3E95" w:rsidP="00B470D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 xml:space="preserve"> Las condiciones generales de trabajo, contratos o convenios que regulen las relaciones laborales del personal de base o de confianza, así como </w:t>
            </w:r>
            <w:r w:rsidRPr="00800EF2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los recursos públicos económicos</w:t>
            </w:r>
            <w:r w:rsidRPr="00800EF2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, en especie o donativos, que sean entregados a los sindicatos y ejerzan como recursos públicos;</w:t>
            </w:r>
          </w:p>
        </w:tc>
        <w:tc>
          <w:tcPr>
            <w:tcW w:w="500" w:type="pct"/>
            <w:shd w:val="clear" w:color="000000" w:fill="FFFFFF"/>
            <w:vAlign w:val="center"/>
            <w:hideMark/>
          </w:tcPr>
          <w:p w:rsidR="001F3E95" w:rsidRPr="00800EF2" w:rsidRDefault="008A5E00" w:rsidP="007F1B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Aplica</w:t>
            </w:r>
          </w:p>
        </w:tc>
        <w:tc>
          <w:tcPr>
            <w:tcW w:w="959" w:type="pct"/>
            <w:shd w:val="clear" w:color="000000" w:fill="FFFFFF"/>
            <w:vAlign w:val="center"/>
            <w:hideMark/>
          </w:tcPr>
          <w:p w:rsidR="001F3E95" w:rsidRPr="00800EF2" w:rsidRDefault="00B07E8B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Recursos Humanos</w:t>
            </w:r>
            <w:r w:rsidR="00001A11">
              <w:rPr>
                <w:rFonts w:ascii="Arial" w:hAnsi="Arial" w:cs="Arial"/>
                <w:color w:val="000000"/>
                <w:sz w:val="14"/>
                <w:szCs w:val="14"/>
              </w:rPr>
              <w:t xml:space="preserve"> (A) y </w:t>
            </w:r>
            <w:r w:rsidR="00001A11" w:rsidRPr="00800EF2">
              <w:rPr>
                <w:rFonts w:ascii="Arial" w:hAnsi="Arial" w:cs="Arial"/>
                <w:color w:val="000000"/>
                <w:sz w:val="14"/>
                <w:szCs w:val="14"/>
              </w:rPr>
              <w:t>Control presupuestal, contabilidad y gasto</w:t>
            </w:r>
            <w:r w:rsidR="00001A11">
              <w:rPr>
                <w:rFonts w:ascii="Arial" w:hAnsi="Arial" w:cs="Arial"/>
                <w:color w:val="000000"/>
                <w:sz w:val="14"/>
                <w:szCs w:val="14"/>
              </w:rPr>
              <w:t xml:space="preserve"> (B)</w:t>
            </w:r>
          </w:p>
        </w:tc>
      </w:tr>
      <w:tr w:rsidR="00442848" w:rsidRPr="00FE48C5" w:rsidTr="00DA580C">
        <w:tc>
          <w:tcPr>
            <w:tcW w:w="371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5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XVII</w:t>
            </w:r>
          </w:p>
        </w:tc>
        <w:tc>
          <w:tcPr>
            <w:tcW w:w="1567" w:type="pct"/>
            <w:shd w:val="clear" w:color="000000" w:fill="FFFFFF"/>
            <w:vAlign w:val="center"/>
            <w:hideMark/>
          </w:tcPr>
          <w:p w:rsidR="001F3E95" w:rsidRPr="00800EF2" w:rsidRDefault="001F3E95" w:rsidP="00B470D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 xml:space="preserve"> La información curricular, desde el nivel de jefe de departamento o equivalente, hasta el titular del sujeto obligado, así como, en su caso, las sanciones administrativas de que haya sido objeto;</w:t>
            </w:r>
          </w:p>
        </w:tc>
        <w:tc>
          <w:tcPr>
            <w:tcW w:w="500" w:type="pct"/>
            <w:shd w:val="clear" w:color="000000" w:fill="FFFFFF"/>
            <w:vAlign w:val="center"/>
            <w:hideMark/>
          </w:tcPr>
          <w:p w:rsidR="001F3E95" w:rsidRPr="00800EF2" w:rsidRDefault="008A5E00" w:rsidP="007F1B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Aplica</w:t>
            </w:r>
          </w:p>
        </w:tc>
        <w:tc>
          <w:tcPr>
            <w:tcW w:w="959" w:type="pct"/>
            <w:shd w:val="clear" w:color="000000" w:fill="FFFFFF"/>
            <w:vAlign w:val="center"/>
            <w:hideMark/>
          </w:tcPr>
          <w:p w:rsidR="001F3E95" w:rsidRPr="00800EF2" w:rsidRDefault="00B07E8B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Recursos Humanos</w:t>
            </w:r>
          </w:p>
        </w:tc>
      </w:tr>
      <w:tr w:rsidR="00442848" w:rsidRPr="00FE48C5" w:rsidTr="00DA580C">
        <w:tc>
          <w:tcPr>
            <w:tcW w:w="371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5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XVIII</w:t>
            </w:r>
          </w:p>
        </w:tc>
        <w:tc>
          <w:tcPr>
            <w:tcW w:w="1567" w:type="pct"/>
            <w:shd w:val="clear" w:color="000000" w:fill="FFFFFF"/>
            <w:vAlign w:val="center"/>
            <w:hideMark/>
          </w:tcPr>
          <w:p w:rsidR="001F3E95" w:rsidRPr="00800EF2" w:rsidRDefault="001F3E95" w:rsidP="00B470D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El listado de Servidores Públicos con sanciones administrativas definitivas, especificando la causa de sanción y la disposición;</w:t>
            </w:r>
          </w:p>
        </w:tc>
        <w:tc>
          <w:tcPr>
            <w:tcW w:w="500" w:type="pct"/>
            <w:shd w:val="clear" w:color="000000" w:fill="FFFFFF"/>
            <w:vAlign w:val="center"/>
            <w:hideMark/>
          </w:tcPr>
          <w:p w:rsidR="001F3E95" w:rsidRPr="00800EF2" w:rsidRDefault="008A5E00" w:rsidP="007F1B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Aplica</w:t>
            </w:r>
          </w:p>
        </w:tc>
        <w:tc>
          <w:tcPr>
            <w:tcW w:w="959" w:type="pct"/>
            <w:shd w:val="clear" w:color="000000" w:fill="FFFFFF"/>
            <w:vAlign w:val="center"/>
            <w:hideMark/>
          </w:tcPr>
          <w:p w:rsidR="001F1328" w:rsidRPr="00800EF2" w:rsidRDefault="001F1328" w:rsidP="00001A1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Recursos Humanos</w:t>
            </w:r>
          </w:p>
        </w:tc>
      </w:tr>
      <w:tr w:rsidR="00442848" w:rsidRPr="00FE48C5" w:rsidTr="00DA580C">
        <w:tc>
          <w:tcPr>
            <w:tcW w:w="371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5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XIX</w:t>
            </w:r>
          </w:p>
        </w:tc>
        <w:tc>
          <w:tcPr>
            <w:tcW w:w="1567" w:type="pct"/>
            <w:shd w:val="clear" w:color="000000" w:fill="FFFFFF"/>
            <w:vAlign w:val="center"/>
            <w:hideMark/>
          </w:tcPr>
          <w:p w:rsidR="001F3E95" w:rsidRPr="00800EF2" w:rsidRDefault="001F3E95" w:rsidP="00B470D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Los servicios que ofrecen señalando los requisitos para acceder a ellos;</w:t>
            </w:r>
          </w:p>
        </w:tc>
        <w:tc>
          <w:tcPr>
            <w:tcW w:w="500" w:type="pct"/>
            <w:shd w:val="clear" w:color="000000" w:fill="FFFFFF"/>
            <w:vAlign w:val="center"/>
            <w:hideMark/>
          </w:tcPr>
          <w:p w:rsidR="001F3E95" w:rsidRPr="00800EF2" w:rsidRDefault="008A5E00" w:rsidP="007F1B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Aplica</w:t>
            </w:r>
          </w:p>
        </w:tc>
        <w:tc>
          <w:tcPr>
            <w:tcW w:w="959" w:type="pct"/>
            <w:shd w:val="clear" w:color="000000" w:fill="FFFFFF"/>
            <w:vAlign w:val="center"/>
            <w:hideMark/>
          </w:tcPr>
          <w:p w:rsidR="001F3E95" w:rsidRPr="00800EF2" w:rsidRDefault="00B07E8B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Unidad de Transparencia</w:t>
            </w:r>
          </w:p>
        </w:tc>
      </w:tr>
      <w:tr w:rsidR="00442848" w:rsidRPr="00FE48C5" w:rsidTr="00DA580C">
        <w:tc>
          <w:tcPr>
            <w:tcW w:w="371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5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XX</w:t>
            </w:r>
          </w:p>
        </w:tc>
        <w:tc>
          <w:tcPr>
            <w:tcW w:w="1567" w:type="pct"/>
            <w:shd w:val="clear" w:color="000000" w:fill="FFFFFF"/>
            <w:vAlign w:val="center"/>
            <w:hideMark/>
          </w:tcPr>
          <w:p w:rsidR="001F3E95" w:rsidRPr="00800EF2" w:rsidRDefault="001F3E95" w:rsidP="00B470D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Los trámites, requisitos y formatos que ofrecen;</w:t>
            </w:r>
          </w:p>
        </w:tc>
        <w:tc>
          <w:tcPr>
            <w:tcW w:w="500" w:type="pct"/>
            <w:shd w:val="clear" w:color="000000" w:fill="FFFFFF"/>
            <w:vAlign w:val="center"/>
            <w:hideMark/>
          </w:tcPr>
          <w:p w:rsidR="001F3E95" w:rsidRPr="00800EF2" w:rsidRDefault="008A5E00" w:rsidP="007F1B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Aplica</w:t>
            </w:r>
          </w:p>
        </w:tc>
        <w:tc>
          <w:tcPr>
            <w:tcW w:w="959" w:type="pct"/>
            <w:shd w:val="clear" w:color="000000" w:fill="FFFFFF"/>
            <w:vAlign w:val="center"/>
            <w:hideMark/>
          </w:tcPr>
          <w:p w:rsidR="001F3E95" w:rsidRPr="00800EF2" w:rsidRDefault="00B07E8B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Unidad de Transparencia</w:t>
            </w:r>
          </w:p>
        </w:tc>
      </w:tr>
      <w:tr w:rsidR="00442848" w:rsidRPr="00FE48C5" w:rsidTr="00DA580C">
        <w:tc>
          <w:tcPr>
            <w:tcW w:w="371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5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XXI</w:t>
            </w:r>
          </w:p>
        </w:tc>
        <w:tc>
          <w:tcPr>
            <w:tcW w:w="1567" w:type="pct"/>
            <w:shd w:val="clear" w:color="000000" w:fill="FFFFFF"/>
            <w:vAlign w:val="center"/>
            <w:hideMark/>
          </w:tcPr>
          <w:p w:rsidR="001F3E95" w:rsidRPr="00800EF2" w:rsidRDefault="001F3E95" w:rsidP="00B470D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500" w:type="pct"/>
            <w:shd w:val="clear" w:color="000000" w:fill="FFFFFF"/>
            <w:vAlign w:val="center"/>
            <w:hideMark/>
          </w:tcPr>
          <w:p w:rsidR="001F3E95" w:rsidRPr="00800EF2" w:rsidRDefault="008A5E00" w:rsidP="007F1B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Aplica</w:t>
            </w:r>
          </w:p>
        </w:tc>
        <w:tc>
          <w:tcPr>
            <w:tcW w:w="959" w:type="pct"/>
            <w:shd w:val="clear" w:color="000000" w:fill="FFFFFF"/>
            <w:vAlign w:val="center"/>
            <w:hideMark/>
          </w:tcPr>
          <w:p w:rsidR="001F3E95" w:rsidRPr="00800EF2" w:rsidRDefault="00FE2C79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Control presupuestal, contabilidad y gasto</w:t>
            </w:r>
          </w:p>
        </w:tc>
      </w:tr>
      <w:tr w:rsidR="00DC62A5" w:rsidRPr="00FE48C5" w:rsidTr="00DC62A5">
        <w:tc>
          <w:tcPr>
            <w:tcW w:w="371" w:type="pct"/>
            <w:vMerge/>
            <w:shd w:val="clear" w:color="000000" w:fill="FFFFFF"/>
            <w:vAlign w:val="center"/>
            <w:hideMark/>
          </w:tcPr>
          <w:p w:rsidR="00DC62A5" w:rsidRPr="00800EF2" w:rsidRDefault="00DC62A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vMerge/>
            <w:shd w:val="clear" w:color="000000" w:fill="FFFFFF"/>
            <w:vAlign w:val="center"/>
            <w:hideMark/>
          </w:tcPr>
          <w:p w:rsidR="00DC62A5" w:rsidRPr="00800EF2" w:rsidRDefault="00DC62A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5" w:type="pct"/>
            <w:vMerge/>
            <w:shd w:val="clear" w:color="000000" w:fill="FFFFFF"/>
            <w:vAlign w:val="center"/>
            <w:hideMark/>
          </w:tcPr>
          <w:p w:rsidR="00DC62A5" w:rsidRPr="00800EF2" w:rsidRDefault="00DC62A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DC62A5" w:rsidRPr="00800EF2" w:rsidRDefault="00DC62A5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XXII</w:t>
            </w:r>
          </w:p>
        </w:tc>
        <w:tc>
          <w:tcPr>
            <w:tcW w:w="1567" w:type="pct"/>
            <w:shd w:val="clear" w:color="000000" w:fill="FFFFFF"/>
            <w:vAlign w:val="center"/>
            <w:hideMark/>
          </w:tcPr>
          <w:p w:rsidR="00DC62A5" w:rsidRPr="00800EF2" w:rsidRDefault="00DC62A5" w:rsidP="00B470D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La información relativa a la deuda pública, en términos de la normatividad aplicable;</w:t>
            </w:r>
          </w:p>
        </w:tc>
        <w:tc>
          <w:tcPr>
            <w:tcW w:w="1459" w:type="pct"/>
            <w:gridSpan w:val="2"/>
            <w:shd w:val="clear" w:color="000000" w:fill="FFFFFF"/>
            <w:vAlign w:val="center"/>
            <w:hideMark/>
          </w:tcPr>
          <w:p w:rsidR="00DC62A5" w:rsidRPr="00800EF2" w:rsidRDefault="00DC62A5" w:rsidP="00DC62A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57091">
              <w:rPr>
                <w:rFonts w:asciiTheme="minorHAnsi" w:hAnsiTheme="minorHAnsi" w:cstheme="minorHAnsi"/>
                <w:sz w:val="14"/>
                <w:szCs w:val="14"/>
              </w:rPr>
              <w:t xml:space="preserve">La Auditoría Superior del Estado no genera ni detenta información relativa, en virtud de no referirse a las facultades,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competencias </w:t>
            </w:r>
            <w:r w:rsidRPr="00557091">
              <w:rPr>
                <w:rFonts w:asciiTheme="minorHAnsi" w:hAnsiTheme="minorHAnsi" w:cstheme="minorHAnsi"/>
                <w:sz w:val="14"/>
                <w:szCs w:val="14"/>
              </w:rPr>
              <w:t xml:space="preserve">y funciones que los ordenamientos jurídicos y administrativos le otorgan conforme a lo señalado en el artículo 19 de la Ley General de Transparencia y Acceso a la Información Pública. </w:t>
            </w:r>
            <w:r w:rsidRPr="00557091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F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undamento legal: Artículo 9, fracción </w:t>
            </w:r>
            <w:r w:rsidRPr="00557091">
              <w:rPr>
                <w:rFonts w:asciiTheme="minorHAnsi" w:hAnsiTheme="minorHAnsi" w:cstheme="minorHAnsi"/>
                <w:sz w:val="14"/>
                <w:szCs w:val="14"/>
              </w:rPr>
              <w:t xml:space="preserve">I de los Lineamientos Técnicos Generales para la publicación, homologación y estandarización de la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información de las obligaciones </w:t>
            </w:r>
            <w:r w:rsidRPr="00557091">
              <w:rPr>
                <w:rFonts w:asciiTheme="minorHAnsi" w:hAnsiTheme="minorHAnsi" w:cstheme="minorHAnsi"/>
                <w:sz w:val="14"/>
                <w:szCs w:val="14"/>
              </w:rPr>
              <w:t>establecidas en el título quinto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.</w:t>
            </w:r>
          </w:p>
        </w:tc>
      </w:tr>
      <w:tr w:rsidR="00442848" w:rsidRPr="00FE48C5" w:rsidTr="00DA580C">
        <w:tc>
          <w:tcPr>
            <w:tcW w:w="371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5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XXIII</w:t>
            </w:r>
          </w:p>
        </w:tc>
        <w:tc>
          <w:tcPr>
            <w:tcW w:w="1567" w:type="pct"/>
            <w:shd w:val="clear" w:color="000000" w:fill="FFFFFF"/>
            <w:vAlign w:val="center"/>
            <w:hideMark/>
          </w:tcPr>
          <w:p w:rsidR="001F3E95" w:rsidRPr="00800EF2" w:rsidRDefault="001F3E95" w:rsidP="00B470D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500" w:type="pct"/>
            <w:shd w:val="clear" w:color="000000" w:fill="FFFFFF"/>
            <w:vAlign w:val="center"/>
            <w:hideMark/>
          </w:tcPr>
          <w:p w:rsidR="001F3E95" w:rsidRPr="00800EF2" w:rsidRDefault="008A5E00" w:rsidP="007F1B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Aplica</w:t>
            </w:r>
          </w:p>
        </w:tc>
        <w:tc>
          <w:tcPr>
            <w:tcW w:w="959" w:type="pct"/>
            <w:shd w:val="clear" w:color="000000" w:fill="FFFFFF"/>
            <w:vAlign w:val="center"/>
            <w:hideMark/>
          </w:tcPr>
          <w:p w:rsidR="001F3E95" w:rsidRPr="00800EF2" w:rsidRDefault="001F1328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Control presupuestal, contabilidad y gasto</w:t>
            </w:r>
          </w:p>
        </w:tc>
      </w:tr>
      <w:tr w:rsidR="00442848" w:rsidRPr="00FE48C5" w:rsidTr="00DA580C">
        <w:tc>
          <w:tcPr>
            <w:tcW w:w="371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5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XXIV</w:t>
            </w:r>
          </w:p>
        </w:tc>
        <w:tc>
          <w:tcPr>
            <w:tcW w:w="1567" w:type="pct"/>
            <w:shd w:val="clear" w:color="000000" w:fill="FFFFFF"/>
            <w:vAlign w:val="center"/>
            <w:hideMark/>
          </w:tcPr>
          <w:p w:rsidR="001F3E95" w:rsidRPr="00800EF2" w:rsidRDefault="001F3E95" w:rsidP="00B470D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500" w:type="pct"/>
            <w:shd w:val="clear" w:color="000000" w:fill="FFFFFF"/>
            <w:vAlign w:val="center"/>
            <w:hideMark/>
          </w:tcPr>
          <w:p w:rsidR="001F3E95" w:rsidRPr="00800EF2" w:rsidRDefault="008A5E00" w:rsidP="007F1B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Aplica</w:t>
            </w:r>
          </w:p>
        </w:tc>
        <w:tc>
          <w:tcPr>
            <w:tcW w:w="959" w:type="pct"/>
            <w:shd w:val="clear" w:color="000000" w:fill="FFFFFF"/>
            <w:vAlign w:val="center"/>
            <w:hideMark/>
          </w:tcPr>
          <w:p w:rsidR="001F3E95" w:rsidRPr="00800EF2" w:rsidRDefault="001F1328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Control presupuestal, contabilidad y gasto</w:t>
            </w:r>
          </w:p>
        </w:tc>
      </w:tr>
      <w:tr w:rsidR="00442848" w:rsidRPr="00FE48C5" w:rsidTr="00DA580C">
        <w:tc>
          <w:tcPr>
            <w:tcW w:w="371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5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XXV</w:t>
            </w:r>
          </w:p>
        </w:tc>
        <w:tc>
          <w:tcPr>
            <w:tcW w:w="1567" w:type="pct"/>
            <w:shd w:val="clear" w:color="000000" w:fill="FFFFFF"/>
            <w:vAlign w:val="center"/>
            <w:hideMark/>
          </w:tcPr>
          <w:p w:rsidR="001F3E95" w:rsidRPr="00800EF2" w:rsidRDefault="001F3E95" w:rsidP="00B470D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El resultado de la dictaminación de los estados financieros;</w:t>
            </w:r>
          </w:p>
        </w:tc>
        <w:tc>
          <w:tcPr>
            <w:tcW w:w="500" w:type="pct"/>
            <w:shd w:val="clear" w:color="000000" w:fill="FFFFFF"/>
            <w:vAlign w:val="center"/>
            <w:hideMark/>
          </w:tcPr>
          <w:p w:rsidR="001F3E95" w:rsidRPr="00800EF2" w:rsidRDefault="008A5E00" w:rsidP="007F1B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Aplica</w:t>
            </w:r>
          </w:p>
        </w:tc>
        <w:tc>
          <w:tcPr>
            <w:tcW w:w="959" w:type="pct"/>
            <w:shd w:val="clear" w:color="000000" w:fill="FFFFFF"/>
            <w:vAlign w:val="center"/>
            <w:hideMark/>
          </w:tcPr>
          <w:p w:rsidR="001F3E95" w:rsidRPr="00800EF2" w:rsidRDefault="001F1328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Control presupuestal, contabilidad y gasto</w:t>
            </w:r>
          </w:p>
        </w:tc>
      </w:tr>
      <w:tr w:rsidR="00DC62A5" w:rsidRPr="00FE48C5" w:rsidTr="00DC62A5">
        <w:tc>
          <w:tcPr>
            <w:tcW w:w="371" w:type="pct"/>
            <w:vMerge/>
            <w:shd w:val="clear" w:color="000000" w:fill="FFFFFF"/>
            <w:vAlign w:val="center"/>
            <w:hideMark/>
          </w:tcPr>
          <w:p w:rsidR="00DC62A5" w:rsidRPr="00800EF2" w:rsidRDefault="00DC62A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vMerge/>
            <w:shd w:val="clear" w:color="000000" w:fill="FFFFFF"/>
            <w:vAlign w:val="center"/>
            <w:hideMark/>
          </w:tcPr>
          <w:p w:rsidR="00DC62A5" w:rsidRPr="00800EF2" w:rsidRDefault="00DC62A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5" w:type="pct"/>
            <w:vMerge/>
            <w:shd w:val="clear" w:color="000000" w:fill="FFFFFF"/>
            <w:vAlign w:val="center"/>
            <w:hideMark/>
          </w:tcPr>
          <w:p w:rsidR="00DC62A5" w:rsidRPr="00800EF2" w:rsidRDefault="00DC62A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DC62A5" w:rsidRPr="00800EF2" w:rsidRDefault="00DC62A5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XXVI</w:t>
            </w:r>
          </w:p>
        </w:tc>
        <w:tc>
          <w:tcPr>
            <w:tcW w:w="1567" w:type="pct"/>
            <w:shd w:val="clear" w:color="000000" w:fill="FFFFFF"/>
            <w:vAlign w:val="center"/>
            <w:hideMark/>
          </w:tcPr>
          <w:p w:rsidR="00DC62A5" w:rsidRPr="00800EF2" w:rsidRDefault="00DC62A5" w:rsidP="00B470D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459" w:type="pct"/>
            <w:gridSpan w:val="2"/>
            <w:shd w:val="clear" w:color="000000" w:fill="FFFFFF"/>
            <w:vAlign w:val="center"/>
            <w:hideMark/>
          </w:tcPr>
          <w:p w:rsidR="00DC62A5" w:rsidRPr="00800EF2" w:rsidRDefault="00DC62A5" w:rsidP="00DC62A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57091">
              <w:rPr>
                <w:rFonts w:asciiTheme="minorHAnsi" w:hAnsiTheme="minorHAnsi" w:cstheme="minorHAnsi"/>
                <w:sz w:val="14"/>
                <w:szCs w:val="14"/>
              </w:rPr>
              <w:t xml:space="preserve">La Auditoría Superior del Estado no genera ni detenta información relativa, en virtud de no referirse a las facultades,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competencias </w:t>
            </w:r>
            <w:r w:rsidRPr="00557091">
              <w:rPr>
                <w:rFonts w:asciiTheme="minorHAnsi" w:hAnsiTheme="minorHAnsi" w:cstheme="minorHAnsi"/>
                <w:sz w:val="14"/>
                <w:szCs w:val="14"/>
              </w:rPr>
              <w:t>y funciones que los ordenamientos jurídicos y administrativos le otorgan conforme a lo señalado en el artículo 19 de la Ley General de Transparencia y Acceso a la Información Pública. F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undamento legal: Artículo 9, fracción </w:t>
            </w:r>
            <w:r w:rsidRPr="00557091">
              <w:rPr>
                <w:rFonts w:asciiTheme="minorHAnsi" w:hAnsiTheme="minorHAnsi" w:cstheme="minorHAnsi"/>
                <w:sz w:val="14"/>
                <w:szCs w:val="14"/>
              </w:rPr>
              <w:t xml:space="preserve">I de los Lineamientos Técnicos Generales para la publicación, homologación y estandarización de la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información de las obligaciones </w:t>
            </w:r>
            <w:r w:rsidRPr="00557091">
              <w:rPr>
                <w:rFonts w:asciiTheme="minorHAnsi" w:hAnsiTheme="minorHAnsi" w:cstheme="minorHAnsi"/>
                <w:sz w:val="14"/>
                <w:szCs w:val="14"/>
              </w:rPr>
              <w:t>establecidas en el título quinto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.</w:t>
            </w:r>
          </w:p>
        </w:tc>
      </w:tr>
      <w:tr w:rsidR="00DC62A5" w:rsidRPr="00FE48C5" w:rsidTr="00DC62A5">
        <w:tc>
          <w:tcPr>
            <w:tcW w:w="371" w:type="pct"/>
            <w:vMerge/>
            <w:shd w:val="clear" w:color="000000" w:fill="FFFFFF"/>
            <w:vAlign w:val="center"/>
            <w:hideMark/>
          </w:tcPr>
          <w:p w:rsidR="00DC62A5" w:rsidRPr="00800EF2" w:rsidRDefault="00DC62A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vMerge/>
            <w:shd w:val="clear" w:color="000000" w:fill="FFFFFF"/>
            <w:vAlign w:val="center"/>
            <w:hideMark/>
          </w:tcPr>
          <w:p w:rsidR="00DC62A5" w:rsidRPr="00800EF2" w:rsidRDefault="00DC62A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5" w:type="pct"/>
            <w:vMerge/>
            <w:shd w:val="clear" w:color="000000" w:fill="FFFFFF"/>
            <w:vAlign w:val="center"/>
            <w:hideMark/>
          </w:tcPr>
          <w:p w:rsidR="00DC62A5" w:rsidRPr="00800EF2" w:rsidRDefault="00DC62A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DC62A5" w:rsidRPr="00800EF2" w:rsidRDefault="00DC62A5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XXVII</w:t>
            </w:r>
          </w:p>
        </w:tc>
        <w:tc>
          <w:tcPr>
            <w:tcW w:w="1567" w:type="pct"/>
            <w:shd w:val="clear" w:color="000000" w:fill="FFFFFF"/>
            <w:vAlign w:val="center"/>
            <w:hideMark/>
          </w:tcPr>
          <w:p w:rsidR="00DC62A5" w:rsidRPr="00800EF2" w:rsidRDefault="00DC62A5" w:rsidP="00B470D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459" w:type="pct"/>
            <w:gridSpan w:val="2"/>
            <w:shd w:val="clear" w:color="000000" w:fill="FFFFFF"/>
            <w:vAlign w:val="center"/>
            <w:hideMark/>
          </w:tcPr>
          <w:p w:rsidR="00DC62A5" w:rsidRPr="00800EF2" w:rsidRDefault="00DC62A5" w:rsidP="00DC62A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57091">
              <w:rPr>
                <w:rFonts w:asciiTheme="minorHAnsi" w:hAnsiTheme="minorHAnsi" w:cstheme="minorHAnsi"/>
                <w:sz w:val="14"/>
                <w:szCs w:val="14"/>
              </w:rPr>
              <w:t xml:space="preserve">La Auditoría Superior del Estado no genera ni detenta información relativa, en virtud de no referirse a las facultades,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competencias </w:t>
            </w:r>
            <w:r w:rsidRPr="00557091">
              <w:rPr>
                <w:rFonts w:asciiTheme="minorHAnsi" w:hAnsiTheme="minorHAnsi" w:cstheme="minorHAnsi"/>
                <w:sz w:val="14"/>
                <w:szCs w:val="14"/>
              </w:rPr>
              <w:t>y funciones que los ordenamientos jurídicos y administrativos le otorgan conforme a lo señalado en el artículo 19 de la Ley General de Transparencia y Acceso a la Información Pública. F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undamento legal: Artículo 9, fracción </w:t>
            </w:r>
            <w:r w:rsidRPr="00557091">
              <w:rPr>
                <w:rFonts w:asciiTheme="minorHAnsi" w:hAnsiTheme="minorHAnsi" w:cstheme="minorHAnsi"/>
                <w:sz w:val="14"/>
                <w:szCs w:val="14"/>
              </w:rPr>
              <w:t xml:space="preserve">I de los Lineamientos Técnicos Generales para la publicación, homologación y estandarización de la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información de las obligaciones </w:t>
            </w:r>
            <w:r w:rsidRPr="00557091">
              <w:rPr>
                <w:rFonts w:asciiTheme="minorHAnsi" w:hAnsiTheme="minorHAnsi" w:cstheme="minorHAnsi"/>
                <w:sz w:val="14"/>
                <w:szCs w:val="14"/>
              </w:rPr>
              <w:t>establecidas en el título quinto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.</w:t>
            </w:r>
          </w:p>
        </w:tc>
      </w:tr>
      <w:tr w:rsidR="00442848" w:rsidRPr="00FE48C5" w:rsidTr="00DA580C">
        <w:tc>
          <w:tcPr>
            <w:tcW w:w="371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5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XXVIII</w:t>
            </w:r>
          </w:p>
        </w:tc>
        <w:tc>
          <w:tcPr>
            <w:tcW w:w="1567" w:type="pct"/>
            <w:shd w:val="clear" w:color="000000" w:fill="FFFFFF"/>
            <w:vAlign w:val="center"/>
            <w:hideMark/>
          </w:tcPr>
          <w:p w:rsidR="001F3E95" w:rsidRPr="00800EF2" w:rsidRDefault="001F3E95" w:rsidP="00B470D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</w:t>
            </w:r>
            <w:r w:rsidR="00DC62A5">
              <w:rPr>
                <w:rFonts w:ascii="Arial" w:hAnsi="Arial" w:cs="Arial"/>
                <w:color w:val="000000"/>
                <w:sz w:val="14"/>
                <w:szCs w:val="14"/>
              </w:rPr>
              <w:t xml:space="preserve"> […]</w:t>
            </w:r>
          </w:p>
        </w:tc>
        <w:tc>
          <w:tcPr>
            <w:tcW w:w="500" w:type="pct"/>
            <w:shd w:val="clear" w:color="000000" w:fill="FFFFFF"/>
            <w:vAlign w:val="center"/>
            <w:hideMark/>
          </w:tcPr>
          <w:p w:rsidR="001F3E95" w:rsidRPr="00800EF2" w:rsidRDefault="008A5E00" w:rsidP="007F1B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Aplica</w:t>
            </w:r>
          </w:p>
        </w:tc>
        <w:tc>
          <w:tcPr>
            <w:tcW w:w="959" w:type="pct"/>
            <w:shd w:val="clear" w:color="000000" w:fill="FFFFFF"/>
            <w:vAlign w:val="center"/>
            <w:hideMark/>
          </w:tcPr>
          <w:p w:rsidR="001F3E95" w:rsidRPr="00800EF2" w:rsidRDefault="000C3785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Recursos Materiales</w:t>
            </w:r>
          </w:p>
        </w:tc>
      </w:tr>
      <w:tr w:rsidR="00442848" w:rsidRPr="00FE48C5" w:rsidTr="00DA580C">
        <w:tc>
          <w:tcPr>
            <w:tcW w:w="371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5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XXIX</w:t>
            </w:r>
          </w:p>
        </w:tc>
        <w:tc>
          <w:tcPr>
            <w:tcW w:w="1567" w:type="pct"/>
            <w:shd w:val="clear" w:color="000000" w:fill="FFFFFF"/>
            <w:vAlign w:val="center"/>
            <w:hideMark/>
          </w:tcPr>
          <w:p w:rsidR="001F3E95" w:rsidRPr="00800EF2" w:rsidRDefault="001F3E95" w:rsidP="00B470D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Los informes que por disposición legal generen los sujetos obligados;</w:t>
            </w:r>
          </w:p>
        </w:tc>
        <w:tc>
          <w:tcPr>
            <w:tcW w:w="500" w:type="pct"/>
            <w:shd w:val="clear" w:color="000000" w:fill="FFFFFF"/>
            <w:vAlign w:val="center"/>
            <w:hideMark/>
          </w:tcPr>
          <w:p w:rsidR="001F3E95" w:rsidRPr="00800EF2" w:rsidRDefault="008A5E00" w:rsidP="007F1B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Aplica</w:t>
            </w:r>
          </w:p>
        </w:tc>
        <w:tc>
          <w:tcPr>
            <w:tcW w:w="959" w:type="pct"/>
            <w:shd w:val="clear" w:color="000000" w:fill="FFFFFF"/>
            <w:vAlign w:val="center"/>
            <w:hideMark/>
          </w:tcPr>
          <w:p w:rsidR="000C3785" w:rsidRPr="00800EF2" w:rsidRDefault="00001A11" w:rsidP="00001A1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Evaluación y </w:t>
            </w:r>
            <w:r w:rsidR="000C3785" w:rsidRPr="00800EF2">
              <w:rPr>
                <w:rFonts w:ascii="Arial" w:hAnsi="Arial" w:cs="Arial"/>
                <w:color w:val="000000"/>
                <w:sz w:val="14"/>
                <w:szCs w:val="14"/>
              </w:rPr>
              <w:t>Normatividad</w:t>
            </w:r>
          </w:p>
        </w:tc>
      </w:tr>
      <w:tr w:rsidR="00442848" w:rsidRPr="00FE48C5" w:rsidTr="00DA580C">
        <w:tc>
          <w:tcPr>
            <w:tcW w:w="371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5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XXX</w:t>
            </w:r>
          </w:p>
        </w:tc>
        <w:tc>
          <w:tcPr>
            <w:tcW w:w="1567" w:type="pct"/>
            <w:shd w:val="clear" w:color="000000" w:fill="FFFFFF"/>
            <w:vAlign w:val="center"/>
            <w:hideMark/>
          </w:tcPr>
          <w:p w:rsidR="001F3E95" w:rsidRPr="00800EF2" w:rsidRDefault="001F3E95" w:rsidP="00B470D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500" w:type="pct"/>
            <w:shd w:val="clear" w:color="000000" w:fill="FFFFFF"/>
            <w:vAlign w:val="center"/>
            <w:hideMark/>
          </w:tcPr>
          <w:p w:rsidR="001F3E95" w:rsidRPr="00800EF2" w:rsidRDefault="008A5E00" w:rsidP="007F1B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Aplica</w:t>
            </w:r>
          </w:p>
        </w:tc>
        <w:tc>
          <w:tcPr>
            <w:tcW w:w="959" w:type="pct"/>
            <w:shd w:val="clear" w:color="000000" w:fill="FFFFFF"/>
            <w:vAlign w:val="center"/>
            <w:hideMark/>
          </w:tcPr>
          <w:p w:rsidR="001F3E95" w:rsidRPr="00800EF2" w:rsidRDefault="001F1328" w:rsidP="00001A1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Secretaría Técnica</w:t>
            </w:r>
          </w:p>
        </w:tc>
      </w:tr>
      <w:tr w:rsidR="00442848" w:rsidRPr="00FE48C5" w:rsidTr="00DA580C">
        <w:tc>
          <w:tcPr>
            <w:tcW w:w="371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5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XXXI</w:t>
            </w:r>
          </w:p>
        </w:tc>
        <w:tc>
          <w:tcPr>
            <w:tcW w:w="1567" w:type="pct"/>
            <w:shd w:val="clear" w:color="000000" w:fill="FFFFFF"/>
            <w:vAlign w:val="center"/>
            <w:hideMark/>
          </w:tcPr>
          <w:p w:rsidR="001F3E95" w:rsidRPr="00800EF2" w:rsidRDefault="001F3E95" w:rsidP="00B470D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Informe de avances programáticos o presupuestales, balances generales y su estado financiero;</w:t>
            </w:r>
          </w:p>
        </w:tc>
        <w:tc>
          <w:tcPr>
            <w:tcW w:w="500" w:type="pct"/>
            <w:shd w:val="clear" w:color="000000" w:fill="FFFFFF"/>
            <w:vAlign w:val="center"/>
            <w:hideMark/>
          </w:tcPr>
          <w:p w:rsidR="001F3E95" w:rsidRPr="00800EF2" w:rsidRDefault="008A5E00" w:rsidP="007F1B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Aplica</w:t>
            </w:r>
          </w:p>
        </w:tc>
        <w:tc>
          <w:tcPr>
            <w:tcW w:w="959" w:type="pct"/>
            <w:shd w:val="clear" w:color="000000" w:fill="FFFFFF"/>
            <w:vAlign w:val="center"/>
            <w:hideMark/>
          </w:tcPr>
          <w:p w:rsidR="001F3E95" w:rsidRPr="00800EF2" w:rsidRDefault="00FE2C79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Control presupuestal, contabilidad y gasto</w:t>
            </w:r>
          </w:p>
        </w:tc>
      </w:tr>
      <w:tr w:rsidR="00442848" w:rsidRPr="00FE48C5" w:rsidTr="00DA580C">
        <w:tc>
          <w:tcPr>
            <w:tcW w:w="371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5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XXXII</w:t>
            </w:r>
          </w:p>
        </w:tc>
        <w:tc>
          <w:tcPr>
            <w:tcW w:w="1567" w:type="pct"/>
            <w:shd w:val="clear" w:color="000000" w:fill="FFFFFF"/>
            <w:vAlign w:val="center"/>
            <w:hideMark/>
          </w:tcPr>
          <w:p w:rsidR="001F3E95" w:rsidRPr="00800EF2" w:rsidRDefault="001F3E95" w:rsidP="00B470D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Padrón de proveedores y contratistas;</w:t>
            </w:r>
          </w:p>
        </w:tc>
        <w:tc>
          <w:tcPr>
            <w:tcW w:w="500" w:type="pct"/>
            <w:shd w:val="clear" w:color="000000" w:fill="FFFFFF"/>
            <w:vAlign w:val="center"/>
            <w:hideMark/>
          </w:tcPr>
          <w:p w:rsidR="001F3E95" w:rsidRPr="00800EF2" w:rsidRDefault="008A5E00" w:rsidP="007F1B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Aplica</w:t>
            </w:r>
          </w:p>
        </w:tc>
        <w:tc>
          <w:tcPr>
            <w:tcW w:w="959" w:type="pct"/>
            <w:shd w:val="clear" w:color="000000" w:fill="FFFFFF"/>
            <w:vAlign w:val="center"/>
            <w:hideMark/>
          </w:tcPr>
          <w:p w:rsidR="001F3E95" w:rsidRPr="00800EF2" w:rsidRDefault="004A1D75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Recursos Materiales</w:t>
            </w:r>
          </w:p>
        </w:tc>
      </w:tr>
      <w:tr w:rsidR="00442848" w:rsidRPr="00FE48C5" w:rsidTr="00DA580C">
        <w:tc>
          <w:tcPr>
            <w:tcW w:w="371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5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XXXIII</w:t>
            </w:r>
          </w:p>
        </w:tc>
        <w:tc>
          <w:tcPr>
            <w:tcW w:w="1567" w:type="pct"/>
            <w:shd w:val="clear" w:color="000000" w:fill="FFFFFF"/>
            <w:vAlign w:val="center"/>
            <w:hideMark/>
          </w:tcPr>
          <w:p w:rsidR="001F3E95" w:rsidRPr="00800EF2" w:rsidRDefault="001F3E95" w:rsidP="00B470D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Los convenios de coordinación de concertación con los sectores social y privado;</w:t>
            </w:r>
          </w:p>
        </w:tc>
        <w:tc>
          <w:tcPr>
            <w:tcW w:w="500" w:type="pct"/>
            <w:shd w:val="clear" w:color="000000" w:fill="FFFFFF"/>
            <w:vAlign w:val="center"/>
            <w:hideMark/>
          </w:tcPr>
          <w:p w:rsidR="001F3E95" w:rsidRPr="00800EF2" w:rsidRDefault="008A5E00" w:rsidP="007F1B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Aplica</w:t>
            </w:r>
          </w:p>
        </w:tc>
        <w:tc>
          <w:tcPr>
            <w:tcW w:w="959" w:type="pct"/>
            <w:shd w:val="clear" w:color="000000" w:fill="FFFFFF"/>
            <w:vAlign w:val="center"/>
            <w:hideMark/>
          </w:tcPr>
          <w:p w:rsidR="004A1D75" w:rsidRPr="00800EF2" w:rsidRDefault="004A1D75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Recursos Humanos</w:t>
            </w:r>
          </w:p>
        </w:tc>
      </w:tr>
      <w:tr w:rsidR="00442848" w:rsidRPr="00FE48C5" w:rsidTr="00DA580C">
        <w:tc>
          <w:tcPr>
            <w:tcW w:w="371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5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XXXIV</w:t>
            </w:r>
          </w:p>
        </w:tc>
        <w:tc>
          <w:tcPr>
            <w:tcW w:w="1567" w:type="pct"/>
            <w:shd w:val="clear" w:color="000000" w:fill="FFFFFF"/>
            <w:vAlign w:val="center"/>
            <w:hideMark/>
          </w:tcPr>
          <w:p w:rsidR="001F3E95" w:rsidRPr="00800EF2" w:rsidRDefault="001F3E95" w:rsidP="00B470D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El inventario de bienes muebles e inmuebles en posesión y propiedad;</w:t>
            </w:r>
          </w:p>
        </w:tc>
        <w:tc>
          <w:tcPr>
            <w:tcW w:w="500" w:type="pct"/>
            <w:shd w:val="clear" w:color="000000" w:fill="FFFFFF"/>
            <w:vAlign w:val="center"/>
            <w:hideMark/>
          </w:tcPr>
          <w:p w:rsidR="001F3E95" w:rsidRPr="00800EF2" w:rsidRDefault="008A5E00" w:rsidP="007F1B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Aplica</w:t>
            </w:r>
          </w:p>
        </w:tc>
        <w:tc>
          <w:tcPr>
            <w:tcW w:w="959" w:type="pct"/>
            <w:shd w:val="clear" w:color="000000" w:fill="FFFFFF"/>
            <w:vAlign w:val="center"/>
            <w:hideMark/>
          </w:tcPr>
          <w:p w:rsidR="001F3E95" w:rsidRPr="00800EF2" w:rsidRDefault="004A1D75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Recursos Materiales</w:t>
            </w:r>
          </w:p>
        </w:tc>
      </w:tr>
      <w:tr w:rsidR="00DC62A5" w:rsidRPr="00FE48C5" w:rsidTr="00DC62A5">
        <w:tc>
          <w:tcPr>
            <w:tcW w:w="371" w:type="pct"/>
            <w:vMerge/>
            <w:shd w:val="clear" w:color="000000" w:fill="FFFFFF"/>
            <w:vAlign w:val="center"/>
            <w:hideMark/>
          </w:tcPr>
          <w:p w:rsidR="00DC62A5" w:rsidRPr="00800EF2" w:rsidRDefault="00DC62A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vMerge/>
            <w:shd w:val="clear" w:color="000000" w:fill="FFFFFF"/>
            <w:vAlign w:val="center"/>
            <w:hideMark/>
          </w:tcPr>
          <w:p w:rsidR="00DC62A5" w:rsidRPr="00800EF2" w:rsidRDefault="00DC62A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5" w:type="pct"/>
            <w:vMerge/>
            <w:shd w:val="clear" w:color="000000" w:fill="FFFFFF"/>
            <w:vAlign w:val="center"/>
            <w:hideMark/>
          </w:tcPr>
          <w:p w:rsidR="00DC62A5" w:rsidRPr="00800EF2" w:rsidRDefault="00DC62A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DC62A5" w:rsidRPr="00800EF2" w:rsidRDefault="00DC62A5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XXXV</w:t>
            </w:r>
          </w:p>
        </w:tc>
        <w:tc>
          <w:tcPr>
            <w:tcW w:w="1567" w:type="pct"/>
            <w:shd w:val="clear" w:color="000000" w:fill="FFFFFF"/>
            <w:vAlign w:val="center"/>
            <w:hideMark/>
          </w:tcPr>
          <w:p w:rsidR="00DC62A5" w:rsidRPr="00800EF2" w:rsidRDefault="00DC62A5" w:rsidP="00B470D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459" w:type="pct"/>
            <w:gridSpan w:val="2"/>
            <w:shd w:val="clear" w:color="000000" w:fill="FFFFFF"/>
            <w:vAlign w:val="center"/>
            <w:hideMark/>
          </w:tcPr>
          <w:p w:rsidR="00DC62A5" w:rsidRPr="00800EF2" w:rsidRDefault="00DC62A5" w:rsidP="00DC62A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57091">
              <w:rPr>
                <w:rFonts w:asciiTheme="minorHAnsi" w:hAnsiTheme="minorHAnsi" w:cstheme="minorHAnsi"/>
                <w:sz w:val="14"/>
                <w:szCs w:val="14"/>
              </w:rPr>
              <w:t xml:space="preserve">La Auditoría Superior del Estado no genera ni detenta información relativa, en virtud de no referirse a las facultades,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competencias </w:t>
            </w:r>
            <w:r w:rsidRPr="00557091">
              <w:rPr>
                <w:rFonts w:asciiTheme="minorHAnsi" w:hAnsiTheme="minorHAnsi" w:cstheme="minorHAnsi"/>
                <w:sz w:val="14"/>
                <w:szCs w:val="14"/>
              </w:rPr>
              <w:t>y funciones que los ordenamientos jurídicos y administrativos le otorgan conforme a lo señalado en el artículo 19 de la Ley General de Transparencia y Acceso a la Información Pública. F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undamento legal: Artículo 9, fracción </w:t>
            </w:r>
            <w:r w:rsidRPr="00557091">
              <w:rPr>
                <w:rFonts w:asciiTheme="minorHAnsi" w:hAnsiTheme="minorHAnsi" w:cstheme="minorHAnsi"/>
                <w:sz w:val="14"/>
                <w:szCs w:val="14"/>
              </w:rPr>
              <w:t xml:space="preserve">I de los Lineamientos Técnicos Generales para la publicación, homologación y estandarización de la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información de las obligaciones </w:t>
            </w:r>
            <w:r w:rsidRPr="00557091">
              <w:rPr>
                <w:rFonts w:asciiTheme="minorHAnsi" w:hAnsiTheme="minorHAnsi" w:cstheme="minorHAnsi"/>
                <w:sz w:val="14"/>
                <w:szCs w:val="14"/>
              </w:rPr>
              <w:t>establecidas en el título quinto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.</w:t>
            </w:r>
          </w:p>
        </w:tc>
      </w:tr>
      <w:tr w:rsidR="00442848" w:rsidRPr="00FE48C5" w:rsidTr="003369A3">
        <w:tc>
          <w:tcPr>
            <w:tcW w:w="371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5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XXXVI</w:t>
            </w:r>
          </w:p>
        </w:tc>
        <w:tc>
          <w:tcPr>
            <w:tcW w:w="1567" w:type="pct"/>
            <w:shd w:val="clear" w:color="000000" w:fill="FFFFFF"/>
            <w:vAlign w:val="center"/>
            <w:hideMark/>
          </w:tcPr>
          <w:p w:rsidR="001F3E95" w:rsidRPr="00800EF2" w:rsidRDefault="001F3E95" w:rsidP="00B470D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 xml:space="preserve">Las resoluciones y laudos que se emitan en </w:t>
            </w: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procesos o procedimientos seguidos en forma de juicio;</w:t>
            </w:r>
          </w:p>
        </w:tc>
        <w:tc>
          <w:tcPr>
            <w:tcW w:w="500" w:type="pct"/>
            <w:shd w:val="clear" w:color="000000" w:fill="FFFFFF"/>
            <w:vAlign w:val="center"/>
            <w:hideMark/>
          </w:tcPr>
          <w:p w:rsidR="001F3E95" w:rsidRPr="00800EF2" w:rsidRDefault="008A5E00" w:rsidP="007F1B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Aplica</w:t>
            </w:r>
          </w:p>
        </w:tc>
        <w:tc>
          <w:tcPr>
            <w:tcW w:w="959" w:type="pct"/>
            <w:shd w:val="clear" w:color="000000" w:fill="FFFFFF"/>
            <w:vAlign w:val="center"/>
            <w:hideMark/>
          </w:tcPr>
          <w:p w:rsidR="001F3E95" w:rsidRPr="00800EF2" w:rsidRDefault="004A1D75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Jurídico</w:t>
            </w:r>
          </w:p>
        </w:tc>
      </w:tr>
      <w:tr w:rsidR="00442848" w:rsidRPr="00FE48C5" w:rsidTr="003369A3">
        <w:tc>
          <w:tcPr>
            <w:tcW w:w="371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5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XXXVII</w:t>
            </w:r>
          </w:p>
        </w:tc>
        <w:tc>
          <w:tcPr>
            <w:tcW w:w="1567" w:type="pct"/>
            <w:shd w:val="clear" w:color="000000" w:fill="FFFFFF"/>
            <w:vAlign w:val="center"/>
            <w:hideMark/>
          </w:tcPr>
          <w:p w:rsidR="001F3E95" w:rsidRPr="00800EF2" w:rsidRDefault="001F3E95" w:rsidP="00B470D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Los mecanismos de participación ciudadana;</w:t>
            </w:r>
          </w:p>
        </w:tc>
        <w:tc>
          <w:tcPr>
            <w:tcW w:w="500" w:type="pct"/>
            <w:shd w:val="clear" w:color="000000" w:fill="FFFFFF"/>
            <w:vAlign w:val="center"/>
            <w:hideMark/>
          </w:tcPr>
          <w:p w:rsidR="001F3E95" w:rsidRPr="00800EF2" w:rsidRDefault="008A5E00" w:rsidP="007F1B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Aplica</w:t>
            </w:r>
          </w:p>
        </w:tc>
        <w:tc>
          <w:tcPr>
            <w:tcW w:w="959" w:type="pct"/>
            <w:shd w:val="clear" w:color="000000" w:fill="FFFFFF"/>
            <w:vAlign w:val="center"/>
            <w:hideMark/>
          </w:tcPr>
          <w:p w:rsidR="004A1D75" w:rsidRPr="00800EF2" w:rsidRDefault="004A1D75" w:rsidP="00001A1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Secretaría Técnica</w:t>
            </w:r>
          </w:p>
        </w:tc>
      </w:tr>
      <w:tr w:rsidR="00DC62A5" w:rsidRPr="00FE48C5" w:rsidTr="00DC62A5">
        <w:tc>
          <w:tcPr>
            <w:tcW w:w="371" w:type="pct"/>
            <w:vMerge/>
            <w:shd w:val="clear" w:color="000000" w:fill="FFFFFF"/>
            <w:vAlign w:val="center"/>
            <w:hideMark/>
          </w:tcPr>
          <w:p w:rsidR="00DC62A5" w:rsidRPr="00800EF2" w:rsidRDefault="00DC62A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vMerge/>
            <w:shd w:val="clear" w:color="000000" w:fill="FFFFFF"/>
            <w:vAlign w:val="center"/>
            <w:hideMark/>
          </w:tcPr>
          <w:p w:rsidR="00DC62A5" w:rsidRPr="00800EF2" w:rsidRDefault="00DC62A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5" w:type="pct"/>
            <w:vMerge/>
            <w:shd w:val="clear" w:color="000000" w:fill="FFFFFF"/>
            <w:vAlign w:val="center"/>
            <w:hideMark/>
          </w:tcPr>
          <w:p w:rsidR="00DC62A5" w:rsidRPr="00800EF2" w:rsidRDefault="00DC62A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DC62A5" w:rsidRPr="00800EF2" w:rsidRDefault="00DC62A5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XXXVIII</w:t>
            </w:r>
          </w:p>
        </w:tc>
        <w:tc>
          <w:tcPr>
            <w:tcW w:w="1567" w:type="pct"/>
            <w:shd w:val="clear" w:color="000000" w:fill="FFFFFF"/>
            <w:vAlign w:val="center"/>
            <w:hideMark/>
          </w:tcPr>
          <w:p w:rsidR="00DC62A5" w:rsidRPr="00800EF2" w:rsidRDefault="00DC62A5" w:rsidP="00B470D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459" w:type="pct"/>
            <w:gridSpan w:val="2"/>
            <w:shd w:val="clear" w:color="000000" w:fill="FFFFFF"/>
            <w:vAlign w:val="center"/>
            <w:hideMark/>
          </w:tcPr>
          <w:p w:rsidR="00DC62A5" w:rsidRPr="00800EF2" w:rsidRDefault="00DC62A5" w:rsidP="00DC62A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57091">
              <w:rPr>
                <w:rFonts w:asciiTheme="minorHAnsi" w:hAnsiTheme="minorHAnsi" w:cstheme="minorHAnsi"/>
                <w:sz w:val="14"/>
                <w:szCs w:val="14"/>
              </w:rPr>
              <w:t xml:space="preserve">La Auditoría Superior del Estado no genera ni detenta información relativa, en virtud de no referirse a las facultades,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competencias </w:t>
            </w:r>
            <w:r w:rsidRPr="00557091">
              <w:rPr>
                <w:rFonts w:asciiTheme="minorHAnsi" w:hAnsiTheme="minorHAnsi" w:cstheme="minorHAnsi"/>
                <w:sz w:val="14"/>
                <w:szCs w:val="14"/>
              </w:rPr>
              <w:t>y funciones que los ordenamientos jurídicos y administrativos le otorgan conforme a lo señalado en el artículo 19 de la Ley General de Transparencia y Acceso a la Información Pública. F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undamento legal: Artículo 9, fracción </w:t>
            </w:r>
            <w:r w:rsidRPr="00557091">
              <w:rPr>
                <w:rFonts w:asciiTheme="minorHAnsi" w:hAnsiTheme="minorHAnsi" w:cstheme="minorHAnsi"/>
                <w:sz w:val="14"/>
                <w:szCs w:val="14"/>
              </w:rPr>
              <w:t xml:space="preserve">I de los Lineamientos Técnicos Generales para la publicación, homologación y estandarización de la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información de las obligaciones </w:t>
            </w:r>
            <w:r w:rsidRPr="00557091">
              <w:rPr>
                <w:rFonts w:asciiTheme="minorHAnsi" w:hAnsiTheme="minorHAnsi" w:cstheme="minorHAnsi"/>
                <w:sz w:val="14"/>
                <w:szCs w:val="14"/>
              </w:rPr>
              <w:t>establecidas en el título quinto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.</w:t>
            </w:r>
          </w:p>
        </w:tc>
      </w:tr>
      <w:tr w:rsidR="00442848" w:rsidRPr="00FE48C5" w:rsidTr="003369A3">
        <w:tc>
          <w:tcPr>
            <w:tcW w:w="371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5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XXXIX</w:t>
            </w:r>
          </w:p>
        </w:tc>
        <w:tc>
          <w:tcPr>
            <w:tcW w:w="1567" w:type="pct"/>
            <w:shd w:val="clear" w:color="000000" w:fill="FFFFFF"/>
            <w:vAlign w:val="center"/>
            <w:hideMark/>
          </w:tcPr>
          <w:p w:rsidR="001F3E95" w:rsidRPr="00800EF2" w:rsidRDefault="001F3E95" w:rsidP="00B470D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Las actas y resoluciones del Comité de Transparencia de los sujetos obligados;</w:t>
            </w:r>
          </w:p>
        </w:tc>
        <w:tc>
          <w:tcPr>
            <w:tcW w:w="500" w:type="pct"/>
            <w:shd w:val="clear" w:color="000000" w:fill="FFFFFF"/>
            <w:vAlign w:val="center"/>
            <w:hideMark/>
          </w:tcPr>
          <w:p w:rsidR="001F3E95" w:rsidRPr="00800EF2" w:rsidRDefault="008A5E00" w:rsidP="007F1B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Aplica</w:t>
            </w:r>
          </w:p>
        </w:tc>
        <w:tc>
          <w:tcPr>
            <w:tcW w:w="959" w:type="pct"/>
            <w:shd w:val="clear" w:color="000000" w:fill="FFFFFF"/>
            <w:vAlign w:val="center"/>
            <w:hideMark/>
          </w:tcPr>
          <w:p w:rsidR="001F3E95" w:rsidRPr="00800EF2" w:rsidRDefault="004A1D75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Comité de Transparencia</w:t>
            </w:r>
          </w:p>
        </w:tc>
      </w:tr>
      <w:tr w:rsidR="00DC62A5" w:rsidRPr="00FE48C5" w:rsidTr="00DC62A5">
        <w:tc>
          <w:tcPr>
            <w:tcW w:w="371" w:type="pct"/>
            <w:vMerge/>
            <w:shd w:val="clear" w:color="000000" w:fill="FFFFFF"/>
            <w:vAlign w:val="center"/>
            <w:hideMark/>
          </w:tcPr>
          <w:p w:rsidR="00DC62A5" w:rsidRPr="00800EF2" w:rsidRDefault="00DC62A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vMerge/>
            <w:shd w:val="clear" w:color="000000" w:fill="FFFFFF"/>
            <w:vAlign w:val="center"/>
            <w:hideMark/>
          </w:tcPr>
          <w:p w:rsidR="00DC62A5" w:rsidRPr="00800EF2" w:rsidRDefault="00DC62A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5" w:type="pct"/>
            <w:vMerge/>
            <w:shd w:val="clear" w:color="000000" w:fill="FFFFFF"/>
            <w:vAlign w:val="center"/>
            <w:hideMark/>
          </w:tcPr>
          <w:p w:rsidR="00DC62A5" w:rsidRPr="00800EF2" w:rsidRDefault="00DC62A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DC62A5" w:rsidRPr="00800EF2" w:rsidRDefault="00DC62A5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XL</w:t>
            </w:r>
          </w:p>
        </w:tc>
        <w:tc>
          <w:tcPr>
            <w:tcW w:w="1567" w:type="pct"/>
            <w:shd w:val="clear" w:color="000000" w:fill="FFFFFF"/>
            <w:vAlign w:val="center"/>
            <w:hideMark/>
          </w:tcPr>
          <w:p w:rsidR="00DC62A5" w:rsidRPr="00800EF2" w:rsidRDefault="00DC62A5" w:rsidP="00B470D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Todas las evaluaciones y encuestas que hagan los sujetos obligados a programas financiados con recursos públicos;</w:t>
            </w:r>
          </w:p>
        </w:tc>
        <w:tc>
          <w:tcPr>
            <w:tcW w:w="1459" w:type="pct"/>
            <w:gridSpan w:val="2"/>
            <w:shd w:val="clear" w:color="000000" w:fill="FFFFFF"/>
            <w:vAlign w:val="center"/>
            <w:hideMark/>
          </w:tcPr>
          <w:p w:rsidR="00DC62A5" w:rsidRPr="003369A3" w:rsidRDefault="00DC62A5" w:rsidP="00DC62A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57091">
              <w:rPr>
                <w:rFonts w:asciiTheme="minorHAnsi" w:hAnsiTheme="minorHAnsi" w:cstheme="minorHAnsi"/>
                <w:sz w:val="14"/>
                <w:szCs w:val="14"/>
              </w:rPr>
              <w:t xml:space="preserve">La Auditoría Superior del Estado no genera ni detenta información relativa, en virtud de no referirse a las facultades,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competencias </w:t>
            </w:r>
            <w:r w:rsidRPr="00557091">
              <w:rPr>
                <w:rFonts w:asciiTheme="minorHAnsi" w:hAnsiTheme="minorHAnsi" w:cstheme="minorHAnsi"/>
                <w:sz w:val="14"/>
                <w:szCs w:val="14"/>
              </w:rPr>
              <w:t>y funciones que los ordenamientos jurídicos y administrativos le otorgan conforme a lo señalado en el artículo 19 de la Ley General de Transparencia y Acceso a la Información Pública. F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undamento legal: Artículo 9, fracción </w:t>
            </w:r>
            <w:r w:rsidRPr="00557091">
              <w:rPr>
                <w:rFonts w:asciiTheme="minorHAnsi" w:hAnsiTheme="minorHAnsi" w:cstheme="minorHAnsi"/>
                <w:sz w:val="14"/>
                <w:szCs w:val="14"/>
              </w:rPr>
              <w:t xml:space="preserve">I de los Lineamientos Técnicos Generales para la publicación, homologación y estandarización de la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información de las obligaciones </w:t>
            </w:r>
            <w:r w:rsidRPr="00557091">
              <w:rPr>
                <w:rFonts w:asciiTheme="minorHAnsi" w:hAnsiTheme="minorHAnsi" w:cstheme="minorHAnsi"/>
                <w:sz w:val="14"/>
                <w:szCs w:val="14"/>
              </w:rPr>
              <w:t>establecidas en el título quinto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.</w:t>
            </w:r>
          </w:p>
        </w:tc>
      </w:tr>
      <w:tr w:rsidR="00DC62A5" w:rsidRPr="00FE48C5" w:rsidTr="00DC62A5">
        <w:tc>
          <w:tcPr>
            <w:tcW w:w="371" w:type="pct"/>
            <w:vMerge/>
            <w:shd w:val="clear" w:color="000000" w:fill="FFFFFF"/>
            <w:vAlign w:val="center"/>
            <w:hideMark/>
          </w:tcPr>
          <w:p w:rsidR="00DC62A5" w:rsidRPr="00800EF2" w:rsidRDefault="00DC62A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vMerge/>
            <w:shd w:val="clear" w:color="000000" w:fill="FFFFFF"/>
            <w:vAlign w:val="center"/>
            <w:hideMark/>
          </w:tcPr>
          <w:p w:rsidR="00DC62A5" w:rsidRPr="00800EF2" w:rsidRDefault="00DC62A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5" w:type="pct"/>
            <w:vMerge/>
            <w:shd w:val="clear" w:color="000000" w:fill="FFFFFF"/>
            <w:vAlign w:val="center"/>
            <w:hideMark/>
          </w:tcPr>
          <w:p w:rsidR="00DC62A5" w:rsidRPr="00800EF2" w:rsidRDefault="00DC62A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DC62A5" w:rsidRPr="00800EF2" w:rsidRDefault="00DC62A5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XLI</w:t>
            </w:r>
          </w:p>
        </w:tc>
        <w:tc>
          <w:tcPr>
            <w:tcW w:w="1567" w:type="pct"/>
            <w:shd w:val="clear" w:color="000000" w:fill="FFFFFF"/>
            <w:vAlign w:val="center"/>
            <w:hideMark/>
          </w:tcPr>
          <w:p w:rsidR="00DC62A5" w:rsidRPr="00800EF2" w:rsidRDefault="00DC62A5" w:rsidP="00B470D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Los estudios financiados con recursos públicos;</w:t>
            </w:r>
          </w:p>
        </w:tc>
        <w:tc>
          <w:tcPr>
            <w:tcW w:w="1459" w:type="pct"/>
            <w:gridSpan w:val="2"/>
            <w:shd w:val="clear" w:color="000000" w:fill="FFFFFF"/>
            <w:vAlign w:val="center"/>
            <w:hideMark/>
          </w:tcPr>
          <w:p w:rsidR="00DC62A5" w:rsidRPr="003369A3" w:rsidRDefault="00DC62A5" w:rsidP="00DC62A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57091">
              <w:rPr>
                <w:rFonts w:asciiTheme="minorHAnsi" w:hAnsiTheme="minorHAnsi" w:cstheme="minorHAnsi"/>
                <w:sz w:val="14"/>
                <w:szCs w:val="14"/>
              </w:rPr>
              <w:t xml:space="preserve">La Auditoría Superior del Estado no genera ni detenta información relativa, en virtud de no referirse a las facultades,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competencias </w:t>
            </w:r>
            <w:r w:rsidRPr="00557091">
              <w:rPr>
                <w:rFonts w:asciiTheme="minorHAnsi" w:hAnsiTheme="minorHAnsi" w:cstheme="minorHAnsi"/>
                <w:sz w:val="14"/>
                <w:szCs w:val="14"/>
              </w:rPr>
              <w:t>y funciones que los ordenamientos jurídicos y administrativos le otorgan conforme a lo señalado en el artículo 19 de la Ley General de Transparencia y Acceso a la Información Pública. F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undamento legal: Artículo 9, fracción </w:t>
            </w:r>
            <w:r w:rsidRPr="00557091">
              <w:rPr>
                <w:rFonts w:asciiTheme="minorHAnsi" w:hAnsiTheme="minorHAnsi" w:cstheme="minorHAnsi"/>
                <w:sz w:val="14"/>
                <w:szCs w:val="14"/>
              </w:rPr>
              <w:t xml:space="preserve">I de los Lineamientos Técnicos Generales para la publicación, homologación y estandarización de la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información de las obligaciones </w:t>
            </w:r>
            <w:r w:rsidRPr="00557091">
              <w:rPr>
                <w:rFonts w:asciiTheme="minorHAnsi" w:hAnsiTheme="minorHAnsi" w:cstheme="minorHAnsi"/>
                <w:sz w:val="14"/>
                <w:szCs w:val="14"/>
              </w:rPr>
              <w:t>establecidas en el título quinto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.</w:t>
            </w:r>
          </w:p>
        </w:tc>
      </w:tr>
      <w:tr w:rsidR="00442848" w:rsidRPr="00FE48C5" w:rsidTr="003369A3">
        <w:tc>
          <w:tcPr>
            <w:tcW w:w="371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5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XLII</w:t>
            </w:r>
          </w:p>
        </w:tc>
        <w:tc>
          <w:tcPr>
            <w:tcW w:w="1567" w:type="pct"/>
            <w:shd w:val="clear" w:color="000000" w:fill="FFFFFF"/>
            <w:vAlign w:val="center"/>
            <w:hideMark/>
          </w:tcPr>
          <w:p w:rsidR="001F3E95" w:rsidRPr="00800EF2" w:rsidRDefault="001F3E95" w:rsidP="00B470D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El listado de jubilados y pensionados y el monto que reciben;</w:t>
            </w:r>
          </w:p>
        </w:tc>
        <w:tc>
          <w:tcPr>
            <w:tcW w:w="500" w:type="pct"/>
            <w:shd w:val="clear" w:color="000000" w:fill="FFFFFF"/>
            <w:vAlign w:val="center"/>
            <w:hideMark/>
          </w:tcPr>
          <w:p w:rsidR="001F3E95" w:rsidRPr="00800EF2" w:rsidRDefault="008A5E00" w:rsidP="007F1B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Aplica</w:t>
            </w:r>
          </w:p>
        </w:tc>
        <w:tc>
          <w:tcPr>
            <w:tcW w:w="959" w:type="pct"/>
            <w:shd w:val="clear" w:color="000000" w:fill="FFFFFF"/>
            <w:vAlign w:val="center"/>
            <w:hideMark/>
          </w:tcPr>
          <w:p w:rsidR="001F3E95" w:rsidRPr="00800EF2" w:rsidRDefault="004A1D75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Recursos Humanos</w:t>
            </w:r>
          </w:p>
        </w:tc>
      </w:tr>
      <w:tr w:rsidR="00442848" w:rsidRPr="00FE48C5" w:rsidTr="003369A3">
        <w:tc>
          <w:tcPr>
            <w:tcW w:w="371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5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XLIII</w:t>
            </w:r>
          </w:p>
        </w:tc>
        <w:tc>
          <w:tcPr>
            <w:tcW w:w="1567" w:type="pct"/>
            <w:shd w:val="clear" w:color="000000" w:fill="FFFFFF"/>
            <w:vAlign w:val="center"/>
            <w:hideMark/>
          </w:tcPr>
          <w:p w:rsidR="001F3E95" w:rsidRPr="00800EF2" w:rsidRDefault="001F3E95" w:rsidP="00B470D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500" w:type="pct"/>
            <w:shd w:val="clear" w:color="000000" w:fill="FFFFFF"/>
            <w:vAlign w:val="center"/>
            <w:hideMark/>
          </w:tcPr>
          <w:p w:rsidR="001F3E95" w:rsidRPr="00800EF2" w:rsidRDefault="008A5E00" w:rsidP="007F1B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Aplica</w:t>
            </w:r>
          </w:p>
        </w:tc>
        <w:tc>
          <w:tcPr>
            <w:tcW w:w="959" w:type="pct"/>
            <w:shd w:val="clear" w:color="000000" w:fill="FFFFFF"/>
            <w:vAlign w:val="center"/>
            <w:hideMark/>
          </w:tcPr>
          <w:p w:rsidR="004A1D75" w:rsidRPr="00800EF2" w:rsidRDefault="00FE2C79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Control presupuestal, contabilidad y gasto</w:t>
            </w:r>
          </w:p>
        </w:tc>
      </w:tr>
      <w:tr w:rsidR="00442848" w:rsidRPr="00FE48C5" w:rsidTr="003369A3">
        <w:tc>
          <w:tcPr>
            <w:tcW w:w="371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5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XLIV</w:t>
            </w:r>
          </w:p>
        </w:tc>
        <w:tc>
          <w:tcPr>
            <w:tcW w:w="1567" w:type="pct"/>
            <w:shd w:val="clear" w:color="000000" w:fill="FFFFFF"/>
            <w:vAlign w:val="center"/>
            <w:hideMark/>
          </w:tcPr>
          <w:p w:rsidR="001F3E95" w:rsidRPr="00800EF2" w:rsidRDefault="001F3E95" w:rsidP="00B470D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Donaciones hechas a terceros en dinero o en especie;</w:t>
            </w:r>
          </w:p>
        </w:tc>
        <w:tc>
          <w:tcPr>
            <w:tcW w:w="500" w:type="pct"/>
            <w:shd w:val="clear" w:color="000000" w:fill="FFFFFF"/>
            <w:vAlign w:val="center"/>
            <w:hideMark/>
          </w:tcPr>
          <w:p w:rsidR="001F3E95" w:rsidRPr="00800EF2" w:rsidRDefault="001F3E95" w:rsidP="007F1B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9" w:type="pct"/>
            <w:shd w:val="clear" w:color="000000" w:fill="FFFFFF"/>
            <w:vAlign w:val="center"/>
            <w:hideMark/>
          </w:tcPr>
          <w:p w:rsidR="001F3E95" w:rsidRPr="00800EF2" w:rsidRDefault="004A1D75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No aplica</w:t>
            </w:r>
          </w:p>
        </w:tc>
      </w:tr>
      <w:tr w:rsidR="00442848" w:rsidRPr="00FE48C5" w:rsidTr="003369A3">
        <w:tc>
          <w:tcPr>
            <w:tcW w:w="371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5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XLV</w:t>
            </w:r>
          </w:p>
        </w:tc>
        <w:tc>
          <w:tcPr>
            <w:tcW w:w="1567" w:type="pct"/>
            <w:shd w:val="clear" w:color="000000" w:fill="FFFFFF"/>
            <w:vAlign w:val="center"/>
            <w:hideMark/>
          </w:tcPr>
          <w:p w:rsidR="001F3E95" w:rsidRPr="00800EF2" w:rsidRDefault="001F3E95" w:rsidP="00B470D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El catálogo de disposición y guía de archivo documental;</w:t>
            </w:r>
          </w:p>
        </w:tc>
        <w:tc>
          <w:tcPr>
            <w:tcW w:w="500" w:type="pct"/>
            <w:shd w:val="clear" w:color="000000" w:fill="FFFFFF"/>
            <w:vAlign w:val="center"/>
            <w:hideMark/>
          </w:tcPr>
          <w:p w:rsidR="001F3E95" w:rsidRPr="00800EF2" w:rsidRDefault="008A5E00" w:rsidP="007F1B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Aplica</w:t>
            </w:r>
          </w:p>
        </w:tc>
        <w:tc>
          <w:tcPr>
            <w:tcW w:w="959" w:type="pct"/>
            <w:shd w:val="clear" w:color="000000" w:fill="FFFFFF"/>
            <w:vAlign w:val="center"/>
            <w:hideMark/>
          </w:tcPr>
          <w:p w:rsidR="001F3E95" w:rsidRPr="00800EF2" w:rsidRDefault="007A1045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Control presupuestal, contabilidad y gasto</w:t>
            </w:r>
          </w:p>
        </w:tc>
      </w:tr>
      <w:tr w:rsidR="00DC62A5" w:rsidRPr="00FE48C5" w:rsidTr="00DC62A5">
        <w:tc>
          <w:tcPr>
            <w:tcW w:w="371" w:type="pct"/>
            <w:vMerge/>
            <w:shd w:val="clear" w:color="000000" w:fill="FFFFFF"/>
            <w:vAlign w:val="center"/>
            <w:hideMark/>
          </w:tcPr>
          <w:p w:rsidR="00DC62A5" w:rsidRPr="00800EF2" w:rsidRDefault="00DC62A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vMerge/>
            <w:shd w:val="clear" w:color="000000" w:fill="FFFFFF"/>
            <w:vAlign w:val="center"/>
            <w:hideMark/>
          </w:tcPr>
          <w:p w:rsidR="00DC62A5" w:rsidRPr="00800EF2" w:rsidRDefault="00DC62A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5" w:type="pct"/>
            <w:vMerge/>
            <w:shd w:val="clear" w:color="000000" w:fill="FFFFFF"/>
            <w:vAlign w:val="center"/>
            <w:hideMark/>
          </w:tcPr>
          <w:p w:rsidR="00DC62A5" w:rsidRPr="00800EF2" w:rsidRDefault="00DC62A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DC62A5" w:rsidRPr="00800EF2" w:rsidRDefault="00DC62A5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XLVI</w:t>
            </w:r>
          </w:p>
        </w:tc>
        <w:tc>
          <w:tcPr>
            <w:tcW w:w="1567" w:type="pct"/>
            <w:shd w:val="clear" w:color="000000" w:fill="FFFFFF"/>
            <w:vAlign w:val="center"/>
            <w:hideMark/>
          </w:tcPr>
          <w:p w:rsidR="00DC62A5" w:rsidRPr="00800EF2" w:rsidRDefault="00DC62A5" w:rsidP="00B470D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Las actas de sesiones ordinarias y extraordinarias, así como las opiniones y recomendaciones que emitan, en su caso, los consejos consultivos (Artículo 47 de la LG);</w:t>
            </w:r>
          </w:p>
        </w:tc>
        <w:tc>
          <w:tcPr>
            <w:tcW w:w="1459" w:type="pct"/>
            <w:gridSpan w:val="2"/>
            <w:shd w:val="clear" w:color="000000" w:fill="FFFFFF"/>
            <w:vAlign w:val="center"/>
            <w:hideMark/>
          </w:tcPr>
          <w:p w:rsidR="00DC62A5" w:rsidRPr="00800EF2" w:rsidRDefault="00DC62A5" w:rsidP="00DC62A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57091">
              <w:rPr>
                <w:rFonts w:asciiTheme="minorHAnsi" w:hAnsiTheme="minorHAnsi" w:cstheme="minorHAnsi"/>
                <w:sz w:val="14"/>
                <w:szCs w:val="14"/>
              </w:rPr>
              <w:t xml:space="preserve">La Auditoría Superior del Estado no genera ni detenta información relativa, en virtud de no referirse a las facultades,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competencias </w:t>
            </w:r>
            <w:r w:rsidRPr="00557091">
              <w:rPr>
                <w:rFonts w:asciiTheme="minorHAnsi" w:hAnsiTheme="minorHAnsi" w:cstheme="minorHAnsi"/>
                <w:sz w:val="14"/>
                <w:szCs w:val="14"/>
              </w:rPr>
              <w:t>y funciones que los ordenamientos jurídicos y administrativos le otorgan conforme a lo señalado en el artículo 19 de la Ley General de Transparencia y Acceso a la Información Pública. F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undamento legal: Artículo 9, fracción </w:t>
            </w:r>
            <w:r w:rsidRPr="00557091">
              <w:rPr>
                <w:rFonts w:asciiTheme="minorHAnsi" w:hAnsiTheme="minorHAnsi" w:cstheme="minorHAnsi"/>
                <w:sz w:val="14"/>
                <w:szCs w:val="14"/>
              </w:rPr>
              <w:t xml:space="preserve">I de los Lineamientos Técnicos Generales para la publicación, homologación y estandarización de la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información de las obligaciones </w:t>
            </w:r>
            <w:r w:rsidRPr="00557091">
              <w:rPr>
                <w:rFonts w:asciiTheme="minorHAnsi" w:hAnsiTheme="minorHAnsi" w:cstheme="minorHAnsi"/>
                <w:sz w:val="14"/>
                <w:szCs w:val="14"/>
              </w:rPr>
              <w:t>establecidas en el título quinto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.</w:t>
            </w:r>
          </w:p>
        </w:tc>
      </w:tr>
      <w:tr w:rsidR="00DC62A5" w:rsidRPr="00FE48C5" w:rsidTr="00DC62A5">
        <w:tc>
          <w:tcPr>
            <w:tcW w:w="371" w:type="pct"/>
            <w:vMerge/>
            <w:shd w:val="clear" w:color="000000" w:fill="FFFFFF"/>
            <w:vAlign w:val="center"/>
            <w:hideMark/>
          </w:tcPr>
          <w:p w:rsidR="00DC62A5" w:rsidRPr="00800EF2" w:rsidRDefault="00DC62A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vMerge/>
            <w:shd w:val="clear" w:color="000000" w:fill="FFFFFF"/>
            <w:vAlign w:val="center"/>
            <w:hideMark/>
          </w:tcPr>
          <w:p w:rsidR="00DC62A5" w:rsidRPr="00800EF2" w:rsidRDefault="00DC62A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5" w:type="pct"/>
            <w:vMerge/>
            <w:shd w:val="clear" w:color="000000" w:fill="FFFFFF"/>
            <w:vAlign w:val="center"/>
            <w:hideMark/>
          </w:tcPr>
          <w:p w:rsidR="00DC62A5" w:rsidRPr="00800EF2" w:rsidRDefault="00DC62A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DC62A5" w:rsidRPr="00800EF2" w:rsidRDefault="00DC62A5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XLVII</w:t>
            </w:r>
          </w:p>
        </w:tc>
        <w:tc>
          <w:tcPr>
            <w:tcW w:w="1567" w:type="pct"/>
            <w:shd w:val="clear" w:color="000000" w:fill="FFFFFF"/>
            <w:vAlign w:val="center"/>
            <w:hideMark/>
          </w:tcPr>
          <w:p w:rsidR="00DC62A5" w:rsidRPr="00800EF2" w:rsidRDefault="00DC62A5" w:rsidP="00B470D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 xml:space="preserve">Para efectos estadísticos, el listado de solicitudes a las empresas concesionarias de telecomunicaciones y proveedores de servicios o aplicaciones de Internet para la intervención de comunicaciones privadas, el acceso al registro de comunicaciones y la localización </w:t>
            </w: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geográfica en tiempo real de equipos de comunicación, que contenga exclusivamente el objeto, el alcance temporal y los fundamentos legales del requerimiento, así como, en su caso, la mención de que cuenta con la autorización judicial correspondiente, y</w:t>
            </w:r>
          </w:p>
        </w:tc>
        <w:tc>
          <w:tcPr>
            <w:tcW w:w="1459" w:type="pct"/>
            <w:gridSpan w:val="2"/>
            <w:shd w:val="clear" w:color="000000" w:fill="FFFFFF"/>
            <w:vAlign w:val="center"/>
            <w:hideMark/>
          </w:tcPr>
          <w:p w:rsidR="00DC62A5" w:rsidRPr="00800EF2" w:rsidRDefault="00DC62A5" w:rsidP="00DC62A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57091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 xml:space="preserve">La Auditoría Superior del Estado no genera ni detenta información relativa, en virtud de no referirse a las facultades,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competencias </w:t>
            </w:r>
            <w:r w:rsidRPr="00557091">
              <w:rPr>
                <w:rFonts w:asciiTheme="minorHAnsi" w:hAnsiTheme="minorHAnsi" w:cstheme="minorHAnsi"/>
                <w:sz w:val="14"/>
                <w:szCs w:val="14"/>
              </w:rPr>
              <w:t xml:space="preserve">y funciones que los ordenamientos jurídicos y administrativos le otorgan conforme a lo señalado en el artículo 19 de la Ley General de </w:t>
            </w:r>
            <w:r w:rsidRPr="00557091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Transparencia y Acceso a la Información Pública. F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undamento legal: Artículo 9, fracción </w:t>
            </w:r>
            <w:r w:rsidRPr="00557091">
              <w:rPr>
                <w:rFonts w:asciiTheme="minorHAnsi" w:hAnsiTheme="minorHAnsi" w:cstheme="minorHAnsi"/>
                <w:sz w:val="14"/>
                <w:szCs w:val="14"/>
              </w:rPr>
              <w:t xml:space="preserve">I de los Lineamientos Técnicos Generales para la publicación, homologación y estandarización de la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información de las obligaciones </w:t>
            </w:r>
            <w:r w:rsidRPr="00557091">
              <w:rPr>
                <w:rFonts w:asciiTheme="minorHAnsi" w:hAnsiTheme="minorHAnsi" w:cstheme="minorHAnsi"/>
                <w:sz w:val="14"/>
                <w:szCs w:val="14"/>
              </w:rPr>
              <w:t>establecidas en el título quinto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.</w:t>
            </w:r>
          </w:p>
        </w:tc>
      </w:tr>
      <w:tr w:rsidR="00442848" w:rsidRPr="00FE48C5" w:rsidTr="003369A3">
        <w:tc>
          <w:tcPr>
            <w:tcW w:w="371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5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XLVIII</w:t>
            </w:r>
          </w:p>
        </w:tc>
        <w:tc>
          <w:tcPr>
            <w:tcW w:w="1567" w:type="pct"/>
            <w:shd w:val="clear" w:color="000000" w:fill="FFFFFF"/>
            <w:vAlign w:val="center"/>
            <w:hideMark/>
          </w:tcPr>
          <w:p w:rsidR="001F3E95" w:rsidRPr="00800EF2" w:rsidRDefault="001F3E95" w:rsidP="00B470D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500" w:type="pct"/>
            <w:shd w:val="clear" w:color="000000" w:fill="FFFFFF"/>
            <w:vAlign w:val="center"/>
            <w:hideMark/>
          </w:tcPr>
          <w:p w:rsidR="001F3E95" w:rsidRPr="00800EF2" w:rsidRDefault="008A5E00" w:rsidP="007F1B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Aplica</w:t>
            </w:r>
          </w:p>
        </w:tc>
        <w:tc>
          <w:tcPr>
            <w:tcW w:w="959" w:type="pct"/>
            <w:shd w:val="clear" w:color="000000" w:fill="FFFFFF"/>
            <w:vAlign w:val="center"/>
            <w:hideMark/>
          </w:tcPr>
          <w:p w:rsidR="004A1D75" w:rsidRPr="00800EF2" w:rsidRDefault="00D25D2B" w:rsidP="00D25D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Jefatura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A,B,D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) Uni</w:t>
            </w:r>
            <w:r w:rsidR="004A1D75" w:rsidRPr="00800EF2">
              <w:rPr>
                <w:rFonts w:ascii="Arial" w:hAnsi="Arial" w:cs="Arial"/>
                <w:color w:val="000000"/>
                <w:sz w:val="14"/>
                <w:szCs w:val="14"/>
              </w:rPr>
              <w:t>dad de Transparencia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(C)</w:t>
            </w:r>
          </w:p>
        </w:tc>
      </w:tr>
      <w:tr w:rsidR="00442848" w:rsidRPr="00FE48C5" w:rsidTr="003369A3">
        <w:tc>
          <w:tcPr>
            <w:tcW w:w="371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5" w:type="pct"/>
            <w:vMerge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1F3E95" w:rsidRPr="00800EF2" w:rsidRDefault="001F3E95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Último párrafo</w:t>
            </w:r>
          </w:p>
        </w:tc>
        <w:tc>
          <w:tcPr>
            <w:tcW w:w="1567" w:type="pct"/>
            <w:shd w:val="clear" w:color="000000" w:fill="FFFFFF"/>
            <w:vAlign w:val="center"/>
            <w:hideMark/>
          </w:tcPr>
          <w:p w:rsidR="001F3E95" w:rsidRPr="00800EF2" w:rsidRDefault="001F3E95" w:rsidP="00B470D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Los sujetos obligados deberán informar a los Organismos garantes y verificar que se publiquen en la Plataforma Nacional, cuáles son los rubros que son aplicables a sus páginas de Internet, con el objeto de que éstos verifiquen y aprueben, de forma fundada y motivada, la relación de fracciones aplicables a cada sujeto obligado.</w:t>
            </w:r>
          </w:p>
        </w:tc>
        <w:tc>
          <w:tcPr>
            <w:tcW w:w="500" w:type="pct"/>
            <w:shd w:val="clear" w:color="000000" w:fill="FFFFFF"/>
            <w:vAlign w:val="center"/>
            <w:hideMark/>
          </w:tcPr>
          <w:p w:rsidR="001F3E95" w:rsidRPr="00800EF2" w:rsidRDefault="008A5E00" w:rsidP="007F1B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Aplica</w:t>
            </w:r>
          </w:p>
        </w:tc>
        <w:tc>
          <w:tcPr>
            <w:tcW w:w="959" w:type="pct"/>
            <w:shd w:val="clear" w:color="000000" w:fill="FFFFFF"/>
            <w:vAlign w:val="center"/>
            <w:hideMark/>
          </w:tcPr>
          <w:p w:rsidR="001F3E95" w:rsidRPr="00800EF2" w:rsidRDefault="004A1D75" w:rsidP="00735A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0EF2">
              <w:rPr>
                <w:rFonts w:ascii="Arial" w:hAnsi="Arial" w:cs="Arial"/>
                <w:color w:val="000000"/>
                <w:sz w:val="14"/>
                <w:szCs w:val="14"/>
              </w:rPr>
              <w:t>Comité de Transparencia</w:t>
            </w:r>
          </w:p>
        </w:tc>
      </w:tr>
    </w:tbl>
    <w:p w:rsidR="001F3E95" w:rsidRPr="00FE48C5" w:rsidRDefault="001F3E95">
      <w:pPr>
        <w:rPr>
          <w:rFonts w:ascii="Arial" w:hAnsi="Arial" w:cs="Arial"/>
          <w:b/>
          <w:sz w:val="20"/>
          <w:szCs w:val="20"/>
        </w:rPr>
      </w:pPr>
    </w:p>
    <w:p w:rsidR="005A6B6D" w:rsidRPr="00DC62A5" w:rsidRDefault="005A6B6D" w:rsidP="00DC62A5">
      <w:pPr>
        <w:jc w:val="both"/>
        <w:rPr>
          <w:rFonts w:ascii="Arial" w:hAnsi="Arial" w:cs="Arial"/>
          <w:b/>
          <w:sz w:val="20"/>
          <w:szCs w:val="20"/>
        </w:rPr>
      </w:pPr>
      <w:r w:rsidRPr="00DC62A5">
        <w:rPr>
          <w:rFonts w:ascii="Arial" w:hAnsi="Arial" w:cs="Arial"/>
          <w:b/>
          <w:sz w:val="20"/>
          <w:szCs w:val="20"/>
        </w:rPr>
        <w:t>ACUERDO:</w:t>
      </w:r>
      <w:r w:rsidR="00FE48C5" w:rsidRPr="00DC62A5">
        <w:rPr>
          <w:rFonts w:ascii="Arial" w:hAnsi="Arial" w:cs="Arial"/>
          <w:sz w:val="20"/>
          <w:szCs w:val="20"/>
        </w:rPr>
        <w:t xml:space="preserve"> Se aprueba la asignación del área o unidad administrativa que generan o poseen la información de acuerdo a la Tabla de aplicabilidad de las Obligaciones de Transparencia Comunes del artículo 70 de la Ley General de Transparencia y Acceso a la Información Pública.</w:t>
      </w:r>
      <w:r w:rsidRPr="00DC62A5">
        <w:rPr>
          <w:rFonts w:ascii="Arial" w:hAnsi="Arial" w:cs="Arial"/>
          <w:sz w:val="20"/>
          <w:szCs w:val="20"/>
        </w:rPr>
        <w:t>, en los términos planteados con antelación.</w:t>
      </w:r>
    </w:p>
    <w:p w:rsidR="00AD0D5E" w:rsidRDefault="00AD0D5E" w:rsidP="005A6B6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C7CED" w:rsidRDefault="00AD0D5E" w:rsidP="001707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C7CED">
        <w:rPr>
          <w:rFonts w:ascii="Arial" w:hAnsi="Arial" w:cs="Arial"/>
          <w:b/>
          <w:sz w:val="20"/>
          <w:szCs w:val="20"/>
        </w:rPr>
        <w:t>Firmas</w:t>
      </w:r>
    </w:p>
    <w:p w:rsidR="0017079E" w:rsidRDefault="0017079E" w:rsidP="001707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57"/>
        <w:gridCol w:w="5057"/>
      </w:tblGrid>
      <w:tr w:rsidR="0017079E" w:rsidTr="006F5DF4"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</w:tcPr>
          <w:p w:rsidR="0017079E" w:rsidRDefault="0017079E" w:rsidP="001707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079E" w:rsidRDefault="0017079E" w:rsidP="001707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079E" w:rsidRDefault="0017079E" w:rsidP="001707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079E" w:rsidRDefault="0017079E" w:rsidP="001707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:rsidR="0017079E" w:rsidRDefault="0017079E" w:rsidP="001707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Lic. Aida Leticia León Canto</w:t>
            </w:r>
            <w:r w:rsidR="007B128F">
              <w:rPr>
                <w:rFonts w:ascii="Arial" w:hAnsi="Arial" w:cs="Arial"/>
                <w:sz w:val="20"/>
                <w:szCs w:val="20"/>
                <w:lang w:val="es-MX"/>
              </w:rPr>
              <w:t>, M. D.</w:t>
            </w:r>
            <w:r w:rsidR="00BE542B">
              <w:rPr>
                <w:rFonts w:ascii="Arial" w:hAnsi="Arial" w:cs="Arial"/>
                <w:sz w:val="20"/>
                <w:szCs w:val="20"/>
                <w:lang w:val="es-MX"/>
              </w:rPr>
              <w:t xml:space="preserve"> E.</w:t>
            </w:r>
          </w:p>
          <w:p w:rsidR="0017079E" w:rsidRDefault="0017079E" w:rsidP="001707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Vocal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</w:tcPr>
          <w:p w:rsidR="0017079E" w:rsidRDefault="0017079E" w:rsidP="001707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079E" w:rsidRDefault="0017079E" w:rsidP="001707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079E" w:rsidRDefault="0017079E" w:rsidP="001707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079E" w:rsidRDefault="0017079E" w:rsidP="001707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:rsidR="0017079E" w:rsidRDefault="0017079E" w:rsidP="001707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C.P. Ramón Armando Palmero Brito</w:t>
            </w:r>
          </w:p>
          <w:p w:rsidR="005C2B5F" w:rsidRDefault="005C2B5F" w:rsidP="001707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Vocal</w:t>
            </w:r>
          </w:p>
          <w:p w:rsidR="0017079E" w:rsidRDefault="0017079E" w:rsidP="001707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079E" w:rsidTr="006F5DF4">
        <w:tc>
          <w:tcPr>
            <w:tcW w:w="10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9E" w:rsidRDefault="0017079E" w:rsidP="001707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079E" w:rsidRDefault="0017079E" w:rsidP="001707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079E" w:rsidRDefault="0017079E" w:rsidP="001707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079E" w:rsidRDefault="0017079E" w:rsidP="001707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</w:t>
            </w:r>
            <w:r w:rsidR="006F5DF4">
              <w:rPr>
                <w:rFonts w:ascii="Arial" w:hAnsi="Arial" w:cs="Arial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17079E" w:rsidRDefault="0017079E" w:rsidP="001707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Lic. Manuel de Jesús Cáceres Medina</w:t>
            </w:r>
            <w:r w:rsidR="007B128F">
              <w:rPr>
                <w:rFonts w:ascii="Arial" w:hAnsi="Arial" w:cs="Arial"/>
                <w:sz w:val="20"/>
                <w:szCs w:val="20"/>
                <w:lang w:val="es-MX"/>
              </w:rPr>
              <w:t xml:space="preserve">, M. </w:t>
            </w:r>
            <w:proofErr w:type="spellStart"/>
            <w:r w:rsidR="007B128F">
              <w:rPr>
                <w:rFonts w:ascii="Arial" w:hAnsi="Arial" w:cs="Arial"/>
                <w:sz w:val="20"/>
                <w:szCs w:val="20"/>
                <w:lang w:val="es-MX"/>
              </w:rPr>
              <w:t>Aud</w:t>
            </w:r>
            <w:proofErr w:type="spellEnd"/>
            <w:r w:rsidR="007B128F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  <w:p w:rsidR="0017079E" w:rsidRPr="0017079E" w:rsidRDefault="0017079E" w:rsidP="001707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Presidente</w:t>
            </w:r>
          </w:p>
        </w:tc>
      </w:tr>
    </w:tbl>
    <w:p w:rsidR="00AD0D5E" w:rsidRDefault="00AD0D5E" w:rsidP="00EC7C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AD0D5E" w:rsidSect="00FE48C5">
      <w:headerReference w:type="default" r:id="rId9"/>
      <w:footerReference w:type="even" r:id="rId10"/>
      <w:footerReference w:type="default" r:id="rId11"/>
      <w:pgSz w:w="12242" w:h="15842" w:code="1"/>
      <w:pgMar w:top="1843" w:right="1134" w:bottom="397" w:left="1134" w:header="709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7B6" w:rsidRDefault="00B727B6">
      <w:r>
        <w:separator/>
      </w:r>
    </w:p>
  </w:endnote>
  <w:endnote w:type="continuationSeparator" w:id="0">
    <w:p w:rsidR="00B727B6" w:rsidRDefault="00B7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C7" w:rsidRDefault="00735AC7" w:rsidP="00CB25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735AC7" w:rsidRDefault="00735AC7" w:rsidP="0075754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  <w:szCs w:val="22"/>
      </w:rPr>
      <w:id w:val="-1051243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35AC7" w:rsidRPr="00F15C92" w:rsidRDefault="00735AC7">
            <w:pPr>
              <w:pStyle w:val="Piedepgin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5C92">
              <w:rPr>
                <w:rFonts w:ascii="Arial" w:hAnsi="Arial" w:cs="Arial"/>
                <w:sz w:val="22"/>
                <w:szCs w:val="22"/>
              </w:rPr>
              <w:t xml:space="preserve">Página </w:t>
            </w:r>
            <w:r w:rsidRPr="00F15C9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15C92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Pr="00F15C9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9D7B4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Pr="00F15C9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F15C92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F15C9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15C92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Pr="00F15C9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9D7B4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6</w:t>
            </w:r>
            <w:r w:rsidRPr="00F15C9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735AC7" w:rsidRDefault="00735AC7" w:rsidP="0075754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7B6" w:rsidRDefault="00B727B6">
      <w:r>
        <w:separator/>
      </w:r>
    </w:p>
  </w:footnote>
  <w:footnote w:type="continuationSeparator" w:id="0">
    <w:p w:rsidR="00B727B6" w:rsidRDefault="00B72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C7" w:rsidRDefault="003C4FD9" w:rsidP="003164AC">
    <w:pPr>
      <w:pStyle w:val="Encabezado"/>
      <w:jc w:val="both"/>
      <w:rPr>
        <w:rFonts w:ascii="Arial" w:hAnsi="Arial"/>
        <w:b/>
        <w:sz w:val="32"/>
        <w:szCs w:val="32"/>
        <w:lang w:val="es-MX"/>
      </w:rPr>
    </w:pPr>
    <w:r>
      <w:rPr>
        <w:rFonts w:ascii="Arial" w:hAnsi="Arial"/>
        <w:b/>
        <w:noProof/>
        <w:sz w:val="32"/>
        <w:szCs w:val="32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-140970</wp:posOffset>
              </wp:positionH>
              <wp:positionV relativeFrom="paragraph">
                <wp:posOffset>-59690</wp:posOffset>
              </wp:positionV>
              <wp:extent cx="2278380" cy="746760"/>
              <wp:effectExtent l="1905" t="0" r="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746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5AC7" w:rsidRDefault="00735AC7"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7F8A29EE" wp14:editId="72777D9A">
                                <wp:extent cx="1781175" cy="655845"/>
                                <wp:effectExtent l="0" t="0" r="0" b="0"/>
                                <wp:docPr id="2" name="1 Imagen" descr="LOGO ASEY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ASEY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harpenSoften amount="5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1175" cy="6558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11.1pt;margin-top:-4.7pt;width:179.4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GBgQIAAA8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" stroked="f">
              <v:textbox style="mso-fit-shape-to-text:t">
                <w:txbxContent>
                  <w:p w:rsidR="00735AC7" w:rsidRDefault="00735AC7"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7F8A29EE" wp14:editId="72777D9A">
                          <wp:extent cx="1781175" cy="655845"/>
                          <wp:effectExtent l="0" t="0" r="0" b="0"/>
                          <wp:docPr id="2" name="1 Imagen" descr="LOGO ASEY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ASEY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harpenSoften amount="50000"/>
                                            </a14:imgEffect>
                                          </a14:imgLayer>
                                        </a14:imgProps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1175" cy="6558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noProof/>
        <w:sz w:val="32"/>
        <w:szCs w:val="32"/>
        <w:lang w:val="es-MX"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2596515</wp:posOffset>
              </wp:positionH>
              <wp:positionV relativeFrom="paragraph">
                <wp:posOffset>35560</wp:posOffset>
              </wp:positionV>
              <wp:extent cx="3766185" cy="571500"/>
              <wp:effectExtent l="0" t="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618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5AC7" w:rsidRPr="00DA66DC" w:rsidRDefault="00735AC7" w:rsidP="0062712D">
                          <w:pPr>
                            <w:jc w:val="right"/>
                            <w:rPr>
                              <w:rFonts w:ascii="Arial" w:hAnsi="Arial"/>
                              <w:sz w:val="28"/>
                              <w:szCs w:val="28"/>
                              <w:lang w:val="es-MX"/>
                            </w:rPr>
                          </w:pPr>
                          <w:r>
                            <w:rPr>
                              <w:rFonts w:ascii="Arial" w:hAnsi="Arial"/>
                              <w:sz w:val="28"/>
                              <w:szCs w:val="28"/>
                              <w:lang w:val="es-MX"/>
                            </w:rPr>
                            <w:t>Auditoría Superior del Estado de Yucatán</w:t>
                          </w:r>
                        </w:p>
                      </w:txbxContent>
                    </wps:txbx>
                    <wps:bodyPr rot="0" vert="horz" wrap="square" lIns="91440" tIns="1188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204.45pt;margin-top:2.8pt;width:296.5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" filled="f" stroked="f">
              <v:textbox inset=",3.3mm,0">
                <w:txbxContent>
                  <w:p w:rsidR="00735AC7" w:rsidRPr="00DA66DC" w:rsidRDefault="00735AC7" w:rsidP="0062712D">
                    <w:pPr>
                      <w:jc w:val="right"/>
                      <w:rPr>
                        <w:rFonts w:ascii="Arial" w:hAnsi="Arial"/>
                        <w:sz w:val="28"/>
                        <w:szCs w:val="28"/>
                        <w:lang w:val="es-MX"/>
                      </w:rPr>
                    </w:pPr>
                    <w:r>
                      <w:rPr>
                        <w:rFonts w:ascii="Arial" w:hAnsi="Arial"/>
                        <w:sz w:val="28"/>
                        <w:szCs w:val="28"/>
                        <w:lang w:val="es-MX"/>
                      </w:rPr>
                      <w:t>Auditoría Superior del Estado de Yucatán</w:t>
                    </w:r>
                  </w:p>
                </w:txbxContent>
              </v:textbox>
            </v:shape>
          </w:pict>
        </mc:Fallback>
      </mc:AlternateContent>
    </w:r>
  </w:p>
  <w:p w:rsidR="00735AC7" w:rsidRPr="00F37B78" w:rsidRDefault="003C4FD9" w:rsidP="003164AC">
    <w:pPr>
      <w:pStyle w:val="Encabezado"/>
      <w:jc w:val="both"/>
      <w:rPr>
        <w:rFonts w:ascii="Arial" w:hAnsi="Arial"/>
        <w:b/>
        <w:sz w:val="32"/>
        <w:szCs w:val="32"/>
        <w:lang w:val="es-MX"/>
      </w:rPr>
    </w:pPr>
    <w:r>
      <w:rPr>
        <w:rFonts w:ascii="Arial" w:hAnsi="Arial"/>
        <w:b/>
        <w:noProof/>
        <w:sz w:val="32"/>
        <w:szCs w:val="32"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2880360</wp:posOffset>
              </wp:positionH>
              <wp:positionV relativeFrom="paragraph">
                <wp:posOffset>168910</wp:posOffset>
              </wp:positionV>
              <wp:extent cx="3510915" cy="0"/>
              <wp:effectExtent l="13335" t="6985" r="9525" b="1206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1091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pt,13.3pt" to="503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LgEg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" strokeweight="1pt"/>
          </w:pict>
        </mc:Fallback>
      </mc:AlternateContent>
    </w:r>
    <w:r w:rsidR="00735AC7">
      <w:rPr>
        <w:rFonts w:ascii="Arial" w:hAnsi="Arial"/>
        <w:b/>
        <w:sz w:val="32"/>
        <w:szCs w:val="32"/>
        <w:lang w:val="es-MX"/>
      </w:rPr>
      <w:t xml:space="preserve">   </w:t>
    </w:r>
  </w:p>
  <w:p w:rsidR="00735AC7" w:rsidRDefault="00735AC7" w:rsidP="003164AC">
    <w:pPr>
      <w:pStyle w:val="Encabezado"/>
      <w:jc w:val="both"/>
    </w:pPr>
    <w:r>
      <w:rPr>
        <w:rFonts w:ascii="Arial" w:hAnsi="Arial"/>
        <w:sz w:val="32"/>
        <w:szCs w:val="32"/>
        <w:lang w:val="es-MX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25C1D"/>
    <w:multiLevelType w:val="hybridMultilevel"/>
    <w:tmpl w:val="03680558"/>
    <w:lvl w:ilvl="0" w:tplc="0FA6C638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D2464"/>
    <w:multiLevelType w:val="hybridMultilevel"/>
    <w:tmpl w:val="8836EE88"/>
    <w:lvl w:ilvl="0" w:tplc="C8644264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856703"/>
    <w:multiLevelType w:val="hybridMultilevel"/>
    <w:tmpl w:val="C270FE6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EE42C6"/>
    <w:multiLevelType w:val="hybridMultilevel"/>
    <w:tmpl w:val="BB8A1B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90BF9"/>
    <w:multiLevelType w:val="hybridMultilevel"/>
    <w:tmpl w:val="083A096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AA7C1F"/>
    <w:multiLevelType w:val="hybridMultilevel"/>
    <w:tmpl w:val="79A672E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4D6498"/>
    <w:multiLevelType w:val="hybridMultilevel"/>
    <w:tmpl w:val="A78C228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4B2003"/>
    <w:multiLevelType w:val="hybridMultilevel"/>
    <w:tmpl w:val="5BD673F4"/>
    <w:lvl w:ilvl="0" w:tplc="B94631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0E1023"/>
    <w:multiLevelType w:val="hybridMultilevel"/>
    <w:tmpl w:val="B14EADB2"/>
    <w:lvl w:ilvl="0" w:tplc="C13CA300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9">
    <w:nsid w:val="7D917FA3"/>
    <w:multiLevelType w:val="hybridMultilevel"/>
    <w:tmpl w:val="B39A96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A1"/>
    <w:rsid w:val="00001A11"/>
    <w:rsid w:val="00005809"/>
    <w:rsid w:val="00007152"/>
    <w:rsid w:val="0001031B"/>
    <w:rsid w:val="000133A5"/>
    <w:rsid w:val="000139F0"/>
    <w:rsid w:val="00014B11"/>
    <w:rsid w:val="0002156E"/>
    <w:rsid w:val="00022716"/>
    <w:rsid w:val="00022F15"/>
    <w:rsid w:val="0002654D"/>
    <w:rsid w:val="0002772D"/>
    <w:rsid w:val="00032FE1"/>
    <w:rsid w:val="00034DDC"/>
    <w:rsid w:val="0004485C"/>
    <w:rsid w:val="00044FC5"/>
    <w:rsid w:val="00047B66"/>
    <w:rsid w:val="000506B5"/>
    <w:rsid w:val="00051789"/>
    <w:rsid w:val="00051DA7"/>
    <w:rsid w:val="00051EB4"/>
    <w:rsid w:val="00052E71"/>
    <w:rsid w:val="00053A24"/>
    <w:rsid w:val="00053BB2"/>
    <w:rsid w:val="00054087"/>
    <w:rsid w:val="00055413"/>
    <w:rsid w:val="0005618E"/>
    <w:rsid w:val="00061A70"/>
    <w:rsid w:val="00061A83"/>
    <w:rsid w:val="00061F95"/>
    <w:rsid w:val="00062F2B"/>
    <w:rsid w:val="0006459C"/>
    <w:rsid w:val="00065A90"/>
    <w:rsid w:val="000667D1"/>
    <w:rsid w:val="00067D13"/>
    <w:rsid w:val="000706EF"/>
    <w:rsid w:val="00070B22"/>
    <w:rsid w:val="0007325F"/>
    <w:rsid w:val="00073B14"/>
    <w:rsid w:val="00074BE7"/>
    <w:rsid w:val="00075943"/>
    <w:rsid w:val="00076A2C"/>
    <w:rsid w:val="000860EA"/>
    <w:rsid w:val="00086296"/>
    <w:rsid w:val="0009080A"/>
    <w:rsid w:val="00090EB9"/>
    <w:rsid w:val="00091E6F"/>
    <w:rsid w:val="00092D42"/>
    <w:rsid w:val="0009596B"/>
    <w:rsid w:val="00095C6D"/>
    <w:rsid w:val="0009723A"/>
    <w:rsid w:val="000A3510"/>
    <w:rsid w:val="000A4841"/>
    <w:rsid w:val="000A7632"/>
    <w:rsid w:val="000A7982"/>
    <w:rsid w:val="000B146A"/>
    <w:rsid w:val="000B3684"/>
    <w:rsid w:val="000B43AA"/>
    <w:rsid w:val="000B6189"/>
    <w:rsid w:val="000C2859"/>
    <w:rsid w:val="000C3785"/>
    <w:rsid w:val="000C3DD4"/>
    <w:rsid w:val="000C4860"/>
    <w:rsid w:val="000C5235"/>
    <w:rsid w:val="000C64B5"/>
    <w:rsid w:val="000C6B15"/>
    <w:rsid w:val="000D6A76"/>
    <w:rsid w:val="000D6C70"/>
    <w:rsid w:val="000E0146"/>
    <w:rsid w:val="000E483F"/>
    <w:rsid w:val="000E4A6C"/>
    <w:rsid w:val="000E52F2"/>
    <w:rsid w:val="000F283E"/>
    <w:rsid w:val="000F2D1E"/>
    <w:rsid w:val="000F2F78"/>
    <w:rsid w:val="000F4C56"/>
    <w:rsid w:val="000F4F0C"/>
    <w:rsid w:val="000F6096"/>
    <w:rsid w:val="000F7666"/>
    <w:rsid w:val="000F7D9C"/>
    <w:rsid w:val="00102D20"/>
    <w:rsid w:val="0010632B"/>
    <w:rsid w:val="001067A4"/>
    <w:rsid w:val="00107952"/>
    <w:rsid w:val="00116B8C"/>
    <w:rsid w:val="001238B5"/>
    <w:rsid w:val="001253F1"/>
    <w:rsid w:val="001270F6"/>
    <w:rsid w:val="0013108D"/>
    <w:rsid w:val="0013289D"/>
    <w:rsid w:val="0013508E"/>
    <w:rsid w:val="0013513F"/>
    <w:rsid w:val="0014081D"/>
    <w:rsid w:val="0014190F"/>
    <w:rsid w:val="00142417"/>
    <w:rsid w:val="001434FD"/>
    <w:rsid w:val="00150026"/>
    <w:rsid w:val="00153B79"/>
    <w:rsid w:val="00155A03"/>
    <w:rsid w:val="0015667C"/>
    <w:rsid w:val="001576A3"/>
    <w:rsid w:val="001578F3"/>
    <w:rsid w:val="00157EB0"/>
    <w:rsid w:val="00160179"/>
    <w:rsid w:val="001603BF"/>
    <w:rsid w:val="001617E9"/>
    <w:rsid w:val="001619BD"/>
    <w:rsid w:val="001649F3"/>
    <w:rsid w:val="00166747"/>
    <w:rsid w:val="0017079E"/>
    <w:rsid w:val="00171B95"/>
    <w:rsid w:val="001728F5"/>
    <w:rsid w:val="00173837"/>
    <w:rsid w:val="001756CB"/>
    <w:rsid w:val="001761AA"/>
    <w:rsid w:val="001761E2"/>
    <w:rsid w:val="001771AD"/>
    <w:rsid w:val="00180E5F"/>
    <w:rsid w:val="0018200C"/>
    <w:rsid w:val="00183010"/>
    <w:rsid w:val="00184CF4"/>
    <w:rsid w:val="001870EE"/>
    <w:rsid w:val="00190D82"/>
    <w:rsid w:val="001926AC"/>
    <w:rsid w:val="00193432"/>
    <w:rsid w:val="00194522"/>
    <w:rsid w:val="001968E2"/>
    <w:rsid w:val="00197506"/>
    <w:rsid w:val="001A5799"/>
    <w:rsid w:val="001A6C29"/>
    <w:rsid w:val="001B1165"/>
    <w:rsid w:val="001B2FC8"/>
    <w:rsid w:val="001B504F"/>
    <w:rsid w:val="001B6A78"/>
    <w:rsid w:val="001B7BC3"/>
    <w:rsid w:val="001C0034"/>
    <w:rsid w:val="001C094A"/>
    <w:rsid w:val="001C156D"/>
    <w:rsid w:val="001C217D"/>
    <w:rsid w:val="001C7A86"/>
    <w:rsid w:val="001D0882"/>
    <w:rsid w:val="001D19B4"/>
    <w:rsid w:val="001D1E2A"/>
    <w:rsid w:val="001D2762"/>
    <w:rsid w:val="001D33BA"/>
    <w:rsid w:val="001D3985"/>
    <w:rsid w:val="001D39BA"/>
    <w:rsid w:val="001D59E6"/>
    <w:rsid w:val="001D74B5"/>
    <w:rsid w:val="001E5DFB"/>
    <w:rsid w:val="001E6FE0"/>
    <w:rsid w:val="001E7AE1"/>
    <w:rsid w:val="001F1328"/>
    <w:rsid w:val="001F2437"/>
    <w:rsid w:val="001F3E95"/>
    <w:rsid w:val="001F4DA7"/>
    <w:rsid w:val="001F5F1D"/>
    <w:rsid w:val="001F5FCB"/>
    <w:rsid w:val="001F6B43"/>
    <w:rsid w:val="001F7203"/>
    <w:rsid w:val="001F76BF"/>
    <w:rsid w:val="001F780C"/>
    <w:rsid w:val="00200341"/>
    <w:rsid w:val="002003E1"/>
    <w:rsid w:val="002011C2"/>
    <w:rsid w:val="0020395B"/>
    <w:rsid w:val="00203D5F"/>
    <w:rsid w:val="0020429B"/>
    <w:rsid w:val="002067D3"/>
    <w:rsid w:val="00206A81"/>
    <w:rsid w:val="00207A59"/>
    <w:rsid w:val="002117B4"/>
    <w:rsid w:val="00214F64"/>
    <w:rsid w:val="0021560A"/>
    <w:rsid w:val="002160B3"/>
    <w:rsid w:val="00216E43"/>
    <w:rsid w:val="00217955"/>
    <w:rsid w:val="002229E1"/>
    <w:rsid w:val="002229F1"/>
    <w:rsid w:val="00224C04"/>
    <w:rsid w:val="00230A94"/>
    <w:rsid w:val="0023286E"/>
    <w:rsid w:val="002377F2"/>
    <w:rsid w:val="00240EE9"/>
    <w:rsid w:val="0024635D"/>
    <w:rsid w:val="00247F5C"/>
    <w:rsid w:val="00256DCB"/>
    <w:rsid w:val="0026178B"/>
    <w:rsid w:val="0026189C"/>
    <w:rsid w:val="00262096"/>
    <w:rsid w:val="00263B67"/>
    <w:rsid w:val="00264E1A"/>
    <w:rsid w:val="00266454"/>
    <w:rsid w:val="00266D69"/>
    <w:rsid w:val="00267681"/>
    <w:rsid w:val="00271104"/>
    <w:rsid w:val="002736BA"/>
    <w:rsid w:val="00275A64"/>
    <w:rsid w:val="00277FD8"/>
    <w:rsid w:val="002811FD"/>
    <w:rsid w:val="00282BB6"/>
    <w:rsid w:val="00286069"/>
    <w:rsid w:val="00290614"/>
    <w:rsid w:val="00290BD4"/>
    <w:rsid w:val="002915D9"/>
    <w:rsid w:val="002966D1"/>
    <w:rsid w:val="002A3FE2"/>
    <w:rsid w:val="002A4115"/>
    <w:rsid w:val="002A5A53"/>
    <w:rsid w:val="002A6D3F"/>
    <w:rsid w:val="002B0CA9"/>
    <w:rsid w:val="002B0DC0"/>
    <w:rsid w:val="002B1391"/>
    <w:rsid w:val="002B2879"/>
    <w:rsid w:val="002B2AE6"/>
    <w:rsid w:val="002B50EE"/>
    <w:rsid w:val="002C0DC8"/>
    <w:rsid w:val="002C6641"/>
    <w:rsid w:val="002C7389"/>
    <w:rsid w:val="002C7FBD"/>
    <w:rsid w:val="002D06F3"/>
    <w:rsid w:val="002D1BAC"/>
    <w:rsid w:val="002D2E87"/>
    <w:rsid w:val="002D73B8"/>
    <w:rsid w:val="002D7510"/>
    <w:rsid w:val="002E332A"/>
    <w:rsid w:val="002E3B6C"/>
    <w:rsid w:val="002E4CC8"/>
    <w:rsid w:val="002E5756"/>
    <w:rsid w:val="002E5962"/>
    <w:rsid w:val="002E5CC9"/>
    <w:rsid w:val="002E6318"/>
    <w:rsid w:val="002F16F3"/>
    <w:rsid w:val="002F499E"/>
    <w:rsid w:val="002F766C"/>
    <w:rsid w:val="002F77E0"/>
    <w:rsid w:val="00300105"/>
    <w:rsid w:val="00305FA9"/>
    <w:rsid w:val="0030688C"/>
    <w:rsid w:val="003126D3"/>
    <w:rsid w:val="00313453"/>
    <w:rsid w:val="0031482C"/>
    <w:rsid w:val="003155C8"/>
    <w:rsid w:val="003162B8"/>
    <w:rsid w:val="003164AC"/>
    <w:rsid w:val="003173F6"/>
    <w:rsid w:val="003204A4"/>
    <w:rsid w:val="00326461"/>
    <w:rsid w:val="00330FEF"/>
    <w:rsid w:val="00331273"/>
    <w:rsid w:val="00334AC2"/>
    <w:rsid w:val="00335423"/>
    <w:rsid w:val="00335DE9"/>
    <w:rsid w:val="00335FF7"/>
    <w:rsid w:val="003369A3"/>
    <w:rsid w:val="00344C92"/>
    <w:rsid w:val="00346494"/>
    <w:rsid w:val="0035060D"/>
    <w:rsid w:val="003511A8"/>
    <w:rsid w:val="00352B23"/>
    <w:rsid w:val="00353539"/>
    <w:rsid w:val="00355E52"/>
    <w:rsid w:val="003576C8"/>
    <w:rsid w:val="00357AFD"/>
    <w:rsid w:val="00360FC3"/>
    <w:rsid w:val="00362F50"/>
    <w:rsid w:val="00363C4B"/>
    <w:rsid w:val="00363F93"/>
    <w:rsid w:val="0036429B"/>
    <w:rsid w:val="003716AC"/>
    <w:rsid w:val="00373701"/>
    <w:rsid w:val="00373C2B"/>
    <w:rsid w:val="003742AB"/>
    <w:rsid w:val="00375BF8"/>
    <w:rsid w:val="00376C86"/>
    <w:rsid w:val="0038337D"/>
    <w:rsid w:val="00383B75"/>
    <w:rsid w:val="0038583E"/>
    <w:rsid w:val="0038753D"/>
    <w:rsid w:val="003931B2"/>
    <w:rsid w:val="003937F0"/>
    <w:rsid w:val="003973D4"/>
    <w:rsid w:val="003A029C"/>
    <w:rsid w:val="003A0F8C"/>
    <w:rsid w:val="003A1CDA"/>
    <w:rsid w:val="003A254E"/>
    <w:rsid w:val="003A37AC"/>
    <w:rsid w:val="003A3DE2"/>
    <w:rsid w:val="003A46A3"/>
    <w:rsid w:val="003A7B75"/>
    <w:rsid w:val="003A7EF9"/>
    <w:rsid w:val="003A7FF4"/>
    <w:rsid w:val="003B217D"/>
    <w:rsid w:val="003B5A92"/>
    <w:rsid w:val="003B630F"/>
    <w:rsid w:val="003B6D17"/>
    <w:rsid w:val="003C2307"/>
    <w:rsid w:val="003C3396"/>
    <w:rsid w:val="003C3932"/>
    <w:rsid w:val="003C3A7D"/>
    <w:rsid w:val="003C4B4F"/>
    <w:rsid w:val="003C4FD9"/>
    <w:rsid w:val="003C7012"/>
    <w:rsid w:val="003D1550"/>
    <w:rsid w:val="003D2622"/>
    <w:rsid w:val="003D275D"/>
    <w:rsid w:val="003D310C"/>
    <w:rsid w:val="003D3EED"/>
    <w:rsid w:val="003D4432"/>
    <w:rsid w:val="003D44C2"/>
    <w:rsid w:val="003D70F1"/>
    <w:rsid w:val="003D76FC"/>
    <w:rsid w:val="003E1444"/>
    <w:rsid w:val="003E352F"/>
    <w:rsid w:val="003E43A3"/>
    <w:rsid w:val="003E4AFA"/>
    <w:rsid w:val="003E4E78"/>
    <w:rsid w:val="003E5DCE"/>
    <w:rsid w:val="003E6274"/>
    <w:rsid w:val="003F05E9"/>
    <w:rsid w:val="003F13A5"/>
    <w:rsid w:val="003F4957"/>
    <w:rsid w:val="003F5704"/>
    <w:rsid w:val="003F7486"/>
    <w:rsid w:val="003F7D1C"/>
    <w:rsid w:val="00401561"/>
    <w:rsid w:val="00401E0B"/>
    <w:rsid w:val="004027D1"/>
    <w:rsid w:val="004032DD"/>
    <w:rsid w:val="00403D13"/>
    <w:rsid w:val="00403DE1"/>
    <w:rsid w:val="00403DF8"/>
    <w:rsid w:val="004044A9"/>
    <w:rsid w:val="00404996"/>
    <w:rsid w:val="00405033"/>
    <w:rsid w:val="00405657"/>
    <w:rsid w:val="00405AFE"/>
    <w:rsid w:val="004065B4"/>
    <w:rsid w:val="00407D14"/>
    <w:rsid w:val="004107AF"/>
    <w:rsid w:val="00410C91"/>
    <w:rsid w:val="00410D58"/>
    <w:rsid w:val="0041277A"/>
    <w:rsid w:val="004171A9"/>
    <w:rsid w:val="00421058"/>
    <w:rsid w:val="0042277D"/>
    <w:rsid w:val="00424A6A"/>
    <w:rsid w:val="00431711"/>
    <w:rsid w:val="00433639"/>
    <w:rsid w:val="00435BA8"/>
    <w:rsid w:val="00435FEC"/>
    <w:rsid w:val="00437F2D"/>
    <w:rsid w:val="0044105E"/>
    <w:rsid w:val="00442848"/>
    <w:rsid w:val="00443BB7"/>
    <w:rsid w:val="00455E63"/>
    <w:rsid w:val="00457379"/>
    <w:rsid w:val="004600D5"/>
    <w:rsid w:val="004606D9"/>
    <w:rsid w:val="004615A1"/>
    <w:rsid w:val="004618A7"/>
    <w:rsid w:val="00461EA0"/>
    <w:rsid w:val="00463625"/>
    <w:rsid w:val="00465F75"/>
    <w:rsid w:val="00467448"/>
    <w:rsid w:val="00467D0D"/>
    <w:rsid w:val="0047058E"/>
    <w:rsid w:val="004706DC"/>
    <w:rsid w:val="004733C6"/>
    <w:rsid w:val="004750CD"/>
    <w:rsid w:val="0047683E"/>
    <w:rsid w:val="0048076B"/>
    <w:rsid w:val="00483E0D"/>
    <w:rsid w:val="004840BE"/>
    <w:rsid w:val="00484479"/>
    <w:rsid w:val="004846BD"/>
    <w:rsid w:val="00486DE8"/>
    <w:rsid w:val="00487084"/>
    <w:rsid w:val="0048738C"/>
    <w:rsid w:val="00487D44"/>
    <w:rsid w:val="004908D5"/>
    <w:rsid w:val="00490B2E"/>
    <w:rsid w:val="00495434"/>
    <w:rsid w:val="00495F52"/>
    <w:rsid w:val="00496A95"/>
    <w:rsid w:val="00497D86"/>
    <w:rsid w:val="004A0295"/>
    <w:rsid w:val="004A0978"/>
    <w:rsid w:val="004A0DB8"/>
    <w:rsid w:val="004A1D75"/>
    <w:rsid w:val="004A1E41"/>
    <w:rsid w:val="004A5185"/>
    <w:rsid w:val="004A5415"/>
    <w:rsid w:val="004A74BE"/>
    <w:rsid w:val="004A7520"/>
    <w:rsid w:val="004A75CE"/>
    <w:rsid w:val="004B25CC"/>
    <w:rsid w:val="004B3793"/>
    <w:rsid w:val="004B420D"/>
    <w:rsid w:val="004B48E6"/>
    <w:rsid w:val="004B5D27"/>
    <w:rsid w:val="004B604B"/>
    <w:rsid w:val="004C0E44"/>
    <w:rsid w:val="004C23FB"/>
    <w:rsid w:val="004C5A9A"/>
    <w:rsid w:val="004C65FA"/>
    <w:rsid w:val="004D0C58"/>
    <w:rsid w:val="004D64F1"/>
    <w:rsid w:val="004E1E0D"/>
    <w:rsid w:val="004E1FA6"/>
    <w:rsid w:val="004E3783"/>
    <w:rsid w:val="004E556E"/>
    <w:rsid w:val="004E64DE"/>
    <w:rsid w:val="004E69D8"/>
    <w:rsid w:val="004E79C9"/>
    <w:rsid w:val="004F299D"/>
    <w:rsid w:val="004F547F"/>
    <w:rsid w:val="004F58E0"/>
    <w:rsid w:val="004F62DD"/>
    <w:rsid w:val="0050086C"/>
    <w:rsid w:val="00503B9B"/>
    <w:rsid w:val="00504572"/>
    <w:rsid w:val="0050607A"/>
    <w:rsid w:val="005119AF"/>
    <w:rsid w:val="0051231F"/>
    <w:rsid w:val="00512CAD"/>
    <w:rsid w:val="005143D8"/>
    <w:rsid w:val="00515072"/>
    <w:rsid w:val="00516F22"/>
    <w:rsid w:val="00517333"/>
    <w:rsid w:val="00520C15"/>
    <w:rsid w:val="00520D71"/>
    <w:rsid w:val="005211D1"/>
    <w:rsid w:val="00522DE5"/>
    <w:rsid w:val="005241C9"/>
    <w:rsid w:val="00525A94"/>
    <w:rsid w:val="00526E71"/>
    <w:rsid w:val="00527427"/>
    <w:rsid w:val="005305B8"/>
    <w:rsid w:val="0053292E"/>
    <w:rsid w:val="00534303"/>
    <w:rsid w:val="00535C2E"/>
    <w:rsid w:val="00537A59"/>
    <w:rsid w:val="0054356A"/>
    <w:rsid w:val="0054487B"/>
    <w:rsid w:val="005472EA"/>
    <w:rsid w:val="005505D7"/>
    <w:rsid w:val="0055211A"/>
    <w:rsid w:val="00554DE5"/>
    <w:rsid w:val="0055539D"/>
    <w:rsid w:val="00555433"/>
    <w:rsid w:val="00555605"/>
    <w:rsid w:val="00557091"/>
    <w:rsid w:val="00557114"/>
    <w:rsid w:val="00557301"/>
    <w:rsid w:val="005610C1"/>
    <w:rsid w:val="005629B1"/>
    <w:rsid w:val="00563893"/>
    <w:rsid w:val="005640BF"/>
    <w:rsid w:val="00564858"/>
    <w:rsid w:val="00564F8B"/>
    <w:rsid w:val="0056555C"/>
    <w:rsid w:val="005655A9"/>
    <w:rsid w:val="005702C2"/>
    <w:rsid w:val="00570F3F"/>
    <w:rsid w:val="00572A07"/>
    <w:rsid w:val="00572DD1"/>
    <w:rsid w:val="00576756"/>
    <w:rsid w:val="00577975"/>
    <w:rsid w:val="00583B75"/>
    <w:rsid w:val="00583B85"/>
    <w:rsid w:val="0058623B"/>
    <w:rsid w:val="0058694D"/>
    <w:rsid w:val="00587DEF"/>
    <w:rsid w:val="00592163"/>
    <w:rsid w:val="00593AD0"/>
    <w:rsid w:val="00594305"/>
    <w:rsid w:val="0059590E"/>
    <w:rsid w:val="00597B2D"/>
    <w:rsid w:val="005A1691"/>
    <w:rsid w:val="005A1BEE"/>
    <w:rsid w:val="005A2C3A"/>
    <w:rsid w:val="005A30F4"/>
    <w:rsid w:val="005A32C1"/>
    <w:rsid w:val="005A395E"/>
    <w:rsid w:val="005A3D35"/>
    <w:rsid w:val="005A6B6D"/>
    <w:rsid w:val="005A7596"/>
    <w:rsid w:val="005B017D"/>
    <w:rsid w:val="005B1350"/>
    <w:rsid w:val="005B2270"/>
    <w:rsid w:val="005B3CC8"/>
    <w:rsid w:val="005B678D"/>
    <w:rsid w:val="005B6796"/>
    <w:rsid w:val="005B75CB"/>
    <w:rsid w:val="005C2A43"/>
    <w:rsid w:val="005C2B16"/>
    <w:rsid w:val="005C2B5F"/>
    <w:rsid w:val="005C2DFC"/>
    <w:rsid w:val="005C3BEC"/>
    <w:rsid w:val="005C559C"/>
    <w:rsid w:val="005C55D2"/>
    <w:rsid w:val="005C74A3"/>
    <w:rsid w:val="005D1EF2"/>
    <w:rsid w:val="005D3915"/>
    <w:rsid w:val="005D45EC"/>
    <w:rsid w:val="005D5939"/>
    <w:rsid w:val="005D6259"/>
    <w:rsid w:val="005D6F12"/>
    <w:rsid w:val="005D7B0D"/>
    <w:rsid w:val="005D7CCD"/>
    <w:rsid w:val="005E285E"/>
    <w:rsid w:val="005E3639"/>
    <w:rsid w:val="005E4651"/>
    <w:rsid w:val="005E63DC"/>
    <w:rsid w:val="005E6C5F"/>
    <w:rsid w:val="005F51F8"/>
    <w:rsid w:val="005F752B"/>
    <w:rsid w:val="0060026A"/>
    <w:rsid w:val="00603BBD"/>
    <w:rsid w:val="00603D2A"/>
    <w:rsid w:val="00606445"/>
    <w:rsid w:val="00607077"/>
    <w:rsid w:val="00607113"/>
    <w:rsid w:val="006118EA"/>
    <w:rsid w:val="00611D74"/>
    <w:rsid w:val="00612A32"/>
    <w:rsid w:val="00613647"/>
    <w:rsid w:val="0061440A"/>
    <w:rsid w:val="006147AB"/>
    <w:rsid w:val="00615886"/>
    <w:rsid w:val="00615B4C"/>
    <w:rsid w:val="00616A65"/>
    <w:rsid w:val="006200D1"/>
    <w:rsid w:val="00620205"/>
    <w:rsid w:val="0062051F"/>
    <w:rsid w:val="00620940"/>
    <w:rsid w:val="00622412"/>
    <w:rsid w:val="00622A12"/>
    <w:rsid w:val="00624A38"/>
    <w:rsid w:val="0062712D"/>
    <w:rsid w:val="006341D5"/>
    <w:rsid w:val="00637D28"/>
    <w:rsid w:val="0064025B"/>
    <w:rsid w:val="00640434"/>
    <w:rsid w:val="00641641"/>
    <w:rsid w:val="006417D9"/>
    <w:rsid w:val="00643683"/>
    <w:rsid w:val="006452B1"/>
    <w:rsid w:val="0065029D"/>
    <w:rsid w:val="00652E74"/>
    <w:rsid w:val="00654BF5"/>
    <w:rsid w:val="00655B3B"/>
    <w:rsid w:val="00657C7F"/>
    <w:rsid w:val="00657D7E"/>
    <w:rsid w:val="00662FBB"/>
    <w:rsid w:val="00663150"/>
    <w:rsid w:val="00666535"/>
    <w:rsid w:val="00667868"/>
    <w:rsid w:val="006725C5"/>
    <w:rsid w:val="00673738"/>
    <w:rsid w:val="0067512F"/>
    <w:rsid w:val="00677826"/>
    <w:rsid w:val="00677F22"/>
    <w:rsid w:val="006813E8"/>
    <w:rsid w:val="00682776"/>
    <w:rsid w:val="00685165"/>
    <w:rsid w:val="006901D5"/>
    <w:rsid w:val="006907C1"/>
    <w:rsid w:val="00690EDA"/>
    <w:rsid w:val="0069603A"/>
    <w:rsid w:val="006960F0"/>
    <w:rsid w:val="0069733B"/>
    <w:rsid w:val="006A06C9"/>
    <w:rsid w:val="006A0817"/>
    <w:rsid w:val="006A0EF8"/>
    <w:rsid w:val="006A2593"/>
    <w:rsid w:val="006A52E9"/>
    <w:rsid w:val="006B0827"/>
    <w:rsid w:val="006B1B22"/>
    <w:rsid w:val="006B36EE"/>
    <w:rsid w:val="006B39BA"/>
    <w:rsid w:val="006B4B64"/>
    <w:rsid w:val="006C1C7E"/>
    <w:rsid w:val="006C2A70"/>
    <w:rsid w:val="006C3D6D"/>
    <w:rsid w:val="006C5A59"/>
    <w:rsid w:val="006C63D9"/>
    <w:rsid w:val="006D045D"/>
    <w:rsid w:val="006D4690"/>
    <w:rsid w:val="006D6A3D"/>
    <w:rsid w:val="006E38DD"/>
    <w:rsid w:val="006E3B97"/>
    <w:rsid w:val="006E6457"/>
    <w:rsid w:val="006F2B3A"/>
    <w:rsid w:val="006F43B7"/>
    <w:rsid w:val="006F4AF3"/>
    <w:rsid w:val="006F5D0A"/>
    <w:rsid w:val="006F5DF4"/>
    <w:rsid w:val="00700B1B"/>
    <w:rsid w:val="0070282E"/>
    <w:rsid w:val="007048DB"/>
    <w:rsid w:val="00704F2B"/>
    <w:rsid w:val="0071049C"/>
    <w:rsid w:val="00710B36"/>
    <w:rsid w:val="00710E52"/>
    <w:rsid w:val="00712138"/>
    <w:rsid w:val="00712E9A"/>
    <w:rsid w:val="00712EEC"/>
    <w:rsid w:val="007175C4"/>
    <w:rsid w:val="00721B61"/>
    <w:rsid w:val="00722593"/>
    <w:rsid w:val="00722A6C"/>
    <w:rsid w:val="0072599B"/>
    <w:rsid w:val="007304AE"/>
    <w:rsid w:val="0073127A"/>
    <w:rsid w:val="00734BFF"/>
    <w:rsid w:val="00735AC7"/>
    <w:rsid w:val="00736B25"/>
    <w:rsid w:val="00736DF4"/>
    <w:rsid w:val="0074114F"/>
    <w:rsid w:val="00741446"/>
    <w:rsid w:val="007414E9"/>
    <w:rsid w:val="00741CEF"/>
    <w:rsid w:val="00742A88"/>
    <w:rsid w:val="00742C8B"/>
    <w:rsid w:val="00742F3C"/>
    <w:rsid w:val="00744C16"/>
    <w:rsid w:val="00745659"/>
    <w:rsid w:val="00746E6B"/>
    <w:rsid w:val="00747EFC"/>
    <w:rsid w:val="00750592"/>
    <w:rsid w:val="007506A4"/>
    <w:rsid w:val="00752214"/>
    <w:rsid w:val="007555BD"/>
    <w:rsid w:val="007561DC"/>
    <w:rsid w:val="00757541"/>
    <w:rsid w:val="007602FE"/>
    <w:rsid w:val="007633BB"/>
    <w:rsid w:val="00775686"/>
    <w:rsid w:val="00777672"/>
    <w:rsid w:val="00781481"/>
    <w:rsid w:val="007828A5"/>
    <w:rsid w:val="00782C36"/>
    <w:rsid w:val="00784A71"/>
    <w:rsid w:val="00787487"/>
    <w:rsid w:val="00792916"/>
    <w:rsid w:val="00796A2A"/>
    <w:rsid w:val="007A0247"/>
    <w:rsid w:val="007A0C34"/>
    <w:rsid w:val="007A1045"/>
    <w:rsid w:val="007A1EA6"/>
    <w:rsid w:val="007A248B"/>
    <w:rsid w:val="007A267F"/>
    <w:rsid w:val="007A4AA9"/>
    <w:rsid w:val="007B0D56"/>
    <w:rsid w:val="007B128F"/>
    <w:rsid w:val="007B1FDA"/>
    <w:rsid w:val="007B3837"/>
    <w:rsid w:val="007B5880"/>
    <w:rsid w:val="007B5972"/>
    <w:rsid w:val="007B7A41"/>
    <w:rsid w:val="007C092C"/>
    <w:rsid w:val="007C1DA5"/>
    <w:rsid w:val="007C224F"/>
    <w:rsid w:val="007C2F2D"/>
    <w:rsid w:val="007C43C9"/>
    <w:rsid w:val="007C4F14"/>
    <w:rsid w:val="007C51F0"/>
    <w:rsid w:val="007C54C4"/>
    <w:rsid w:val="007C5CD2"/>
    <w:rsid w:val="007C5E16"/>
    <w:rsid w:val="007C6169"/>
    <w:rsid w:val="007D0568"/>
    <w:rsid w:val="007D3D02"/>
    <w:rsid w:val="007D47C6"/>
    <w:rsid w:val="007D54F3"/>
    <w:rsid w:val="007D6DA5"/>
    <w:rsid w:val="007D6F47"/>
    <w:rsid w:val="007D73A7"/>
    <w:rsid w:val="007E1D5E"/>
    <w:rsid w:val="007E1F0C"/>
    <w:rsid w:val="007F1B0B"/>
    <w:rsid w:val="007F3DA6"/>
    <w:rsid w:val="007F3FC2"/>
    <w:rsid w:val="007F460C"/>
    <w:rsid w:val="007F575F"/>
    <w:rsid w:val="00800EC1"/>
    <w:rsid w:val="00800EF2"/>
    <w:rsid w:val="0080195C"/>
    <w:rsid w:val="00801C39"/>
    <w:rsid w:val="0080526D"/>
    <w:rsid w:val="00811EA0"/>
    <w:rsid w:val="0081400F"/>
    <w:rsid w:val="00815E0D"/>
    <w:rsid w:val="00817F3F"/>
    <w:rsid w:val="0082418F"/>
    <w:rsid w:val="00826D1F"/>
    <w:rsid w:val="00833EC8"/>
    <w:rsid w:val="00834EB2"/>
    <w:rsid w:val="008363DB"/>
    <w:rsid w:val="008436E9"/>
    <w:rsid w:val="00843D30"/>
    <w:rsid w:val="008448DA"/>
    <w:rsid w:val="008462B2"/>
    <w:rsid w:val="008472F7"/>
    <w:rsid w:val="00851460"/>
    <w:rsid w:val="00857F6A"/>
    <w:rsid w:val="008610DA"/>
    <w:rsid w:val="00865A86"/>
    <w:rsid w:val="00866834"/>
    <w:rsid w:val="00867E15"/>
    <w:rsid w:val="0087184F"/>
    <w:rsid w:val="00871D39"/>
    <w:rsid w:val="0087242A"/>
    <w:rsid w:val="00872CC6"/>
    <w:rsid w:val="00875307"/>
    <w:rsid w:val="00875B08"/>
    <w:rsid w:val="008776FE"/>
    <w:rsid w:val="00880808"/>
    <w:rsid w:val="00881646"/>
    <w:rsid w:val="00885D0E"/>
    <w:rsid w:val="00891AE1"/>
    <w:rsid w:val="008927BF"/>
    <w:rsid w:val="00892AD1"/>
    <w:rsid w:val="00895B94"/>
    <w:rsid w:val="00897D42"/>
    <w:rsid w:val="008A3EE3"/>
    <w:rsid w:val="008A45A1"/>
    <w:rsid w:val="008A5E00"/>
    <w:rsid w:val="008A78A3"/>
    <w:rsid w:val="008B0B65"/>
    <w:rsid w:val="008B1297"/>
    <w:rsid w:val="008B362D"/>
    <w:rsid w:val="008C0F1D"/>
    <w:rsid w:val="008C2CF7"/>
    <w:rsid w:val="008C4060"/>
    <w:rsid w:val="008C47AF"/>
    <w:rsid w:val="008C4CA8"/>
    <w:rsid w:val="008D166E"/>
    <w:rsid w:val="008D1B88"/>
    <w:rsid w:val="008D3E56"/>
    <w:rsid w:val="008D5810"/>
    <w:rsid w:val="008E0BA9"/>
    <w:rsid w:val="008E1972"/>
    <w:rsid w:val="008E492F"/>
    <w:rsid w:val="008E4B58"/>
    <w:rsid w:val="008E529E"/>
    <w:rsid w:val="008E5A0C"/>
    <w:rsid w:val="008E7815"/>
    <w:rsid w:val="008F5699"/>
    <w:rsid w:val="00902119"/>
    <w:rsid w:val="00902AFD"/>
    <w:rsid w:val="009055CC"/>
    <w:rsid w:val="00905A6A"/>
    <w:rsid w:val="00907FCE"/>
    <w:rsid w:val="009120D2"/>
    <w:rsid w:val="0091227D"/>
    <w:rsid w:val="0091368F"/>
    <w:rsid w:val="009143D9"/>
    <w:rsid w:val="00914FD4"/>
    <w:rsid w:val="0091526C"/>
    <w:rsid w:val="00920D99"/>
    <w:rsid w:val="00922C49"/>
    <w:rsid w:val="00931E58"/>
    <w:rsid w:val="00931EDD"/>
    <w:rsid w:val="009322E1"/>
    <w:rsid w:val="00937C04"/>
    <w:rsid w:val="00941515"/>
    <w:rsid w:val="009426B8"/>
    <w:rsid w:val="00942F17"/>
    <w:rsid w:val="00943031"/>
    <w:rsid w:val="009434F6"/>
    <w:rsid w:val="00945537"/>
    <w:rsid w:val="00945F17"/>
    <w:rsid w:val="009467DE"/>
    <w:rsid w:val="00946F8E"/>
    <w:rsid w:val="009474CE"/>
    <w:rsid w:val="0095007E"/>
    <w:rsid w:val="00950407"/>
    <w:rsid w:val="009505CA"/>
    <w:rsid w:val="00951061"/>
    <w:rsid w:val="00951E46"/>
    <w:rsid w:val="009526B3"/>
    <w:rsid w:val="009619F8"/>
    <w:rsid w:val="00962DA7"/>
    <w:rsid w:val="009642A7"/>
    <w:rsid w:val="00967608"/>
    <w:rsid w:val="009704BE"/>
    <w:rsid w:val="00972290"/>
    <w:rsid w:val="009742AA"/>
    <w:rsid w:val="009802B7"/>
    <w:rsid w:val="00980B2C"/>
    <w:rsid w:val="00982616"/>
    <w:rsid w:val="009840DF"/>
    <w:rsid w:val="00985AA6"/>
    <w:rsid w:val="0098621A"/>
    <w:rsid w:val="00990B9B"/>
    <w:rsid w:val="0099158D"/>
    <w:rsid w:val="00991B6D"/>
    <w:rsid w:val="00992A9E"/>
    <w:rsid w:val="00993EA8"/>
    <w:rsid w:val="00995940"/>
    <w:rsid w:val="00996844"/>
    <w:rsid w:val="00997C4E"/>
    <w:rsid w:val="009A11CF"/>
    <w:rsid w:val="009A1CFD"/>
    <w:rsid w:val="009A7817"/>
    <w:rsid w:val="009B16DC"/>
    <w:rsid w:val="009B1EBF"/>
    <w:rsid w:val="009B2E3F"/>
    <w:rsid w:val="009B5CC0"/>
    <w:rsid w:val="009B6109"/>
    <w:rsid w:val="009C11B6"/>
    <w:rsid w:val="009C5CBC"/>
    <w:rsid w:val="009C6183"/>
    <w:rsid w:val="009C634F"/>
    <w:rsid w:val="009D13AC"/>
    <w:rsid w:val="009D1AAF"/>
    <w:rsid w:val="009D2DEE"/>
    <w:rsid w:val="009D4130"/>
    <w:rsid w:val="009D41BD"/>
    <w:rsid w:val="009D5636"/>
    <w:rsid w:val="009D63FA"/>
    <w:rsid w:val="009D6DDA"/>
    <w:rsid w:val="009D7B4D"/>
    <w:rsid w:val="009E0639"/>
    <w:rsid w:val="009E5F5D"/>
    <w:rsid w:val="009E6390"/>
    <w:rsid w:val="009E7865"/>
    <w:rsid w:val="009E795B"/>
    <w:rsid w:val="009F0EF5"/>
    <w:rsid w:val="009F59F0"/>
    <w:rsid w:val="009F6C6D"/>
    <w:rsid w:val="00A001E9"/>
    <w:rsid w:val="00A02521"/>
    <w:rsid w:val="00A026A1"/>
    <w:rsid w:val="00A0332F"/>
    <w:rsid w:val="00A04ABD"/>
    <w:rsid w:val="00A06837"/>
    <w:rsid w:val="00A075CC"/>
    <w:rsid w:val="00A07D30"/>
    <w:rsid w:val="00A1279B"/>
    <w:rsid w:val="00A16045"/>
    <w:rsid w:val="00A16862"/>
    <w:rsid w:val="00A16F50"/>
    <w:rsid w:val="00A202B6"/>
    <w:rsid w:val="00A205E4"/>
    <w:rsid w:val="00A2233E"/>
    <w:rsid w:val="00A22436"/>
    <w:rsid w:val="00A23E7D"/>
    <w:rsid w:val="00A24A9A"/>
    <w:rsid w:val="00A250E1"/>
    <w:rsid w:val="00A25172"/>
    <w:rsid w:val="00A30384"/>
    <w:rsid w:val="00A35676"/>
    <w:rsid w:val="00A40744"/>
    <w:rsid w:val="00A43461"/>
    <w:rsid w:val="00A4641D"/>
    <w:rsid w:val="00A47883"/>
    <w:rsid w:val="00A47A91"/>
    <w:rsid w:val="00A50028"/>
    <w:rsid w:val="00A50874"/>
    <w:rsid w:val="00A5323D"/>
    <w:rsid w:val="00A54348"/>
    <w:rsid w:val="00A55050"/>
    <w:rsid w:val="00A56728"/>
    <w:rsid w:val="00A56EB2"/>
    <w:rsid w:val="00A57E92"/>
    <w:rsid w:val="00A61A46"/>
    <w:rsid w:val="00A6336E"/>
    <w:rsid w:val="00A67391"/>
    <w:rsid w:val="00A7093D"/>
    <w:rsid w:val="00A70FDD"/>
    <w:rsid w:val="00A72114"/>
    <w:rsid w:val="00A74071"/>
    <w:rsid w:val="00A74545"/>
    <w:rsid w:val="00A74CD2"/>
    <w:rsid w:val="00A75787"/>
    <w:rsid w:val="00A76E7D"/>
    <w:rsid w:val="00A80852"/>
    <w:rsid w:val="00A80E0B"/>
    <w:rsid w:val="00A819D6"/>
    <w:rsid w:val="00A868F1"/>
    <w:rsid w:val="00A925D2"/>
    <w:rsid w:val="00A93B22"/>
    <w:rsid w:val="00A94CE7"/>
    <w:rsid w:val="00A9527F"/>
    <w:rsid w:val="00A95FFF"/>
    <w:rsid w:val="00AA06D5"/>
    <w:rsid w:val="00AA0977"/>
    <w:rsid w:val="00AA0EA7"/>
    <w:rsid w:val="00AA2159"/>
    <w:rsid w:val="00AA5321"/>
    <w:rsid w:val="00AA53CB"/>
    <w:rsid w:val="00AA5CCC"/>
    <w:rsid w:val="00AA68B0"/>
    <w:rsid w:val="00AB2E24"/>
    <w:rsid w:val="00AB4F08"/>
    <w:rsid w:val="00AB68B4"/>
    <w:rsid w:val="00AB69EF"/>
    <w:rsid w:val="00AC1E1E"/>
    <w:rsid w:val="00AC24D7"/>
    <w:rsid w:val="00AC3898"/>
    <w:rsid w:val="00AC4357"/>
    <w:rsid w:val="00AC4758"/>
    <w:rsid w:val="00AD0D5E"/>
    <w:rsid w:val="00AD0F49"/>
    <w:rsid w:val="00AD19F8"/>
    <w:rsid w:val="00AD743C"/>
    <w:rsid w:val="00AD7BBD"/>
    <w:rsid w:val="00AE04FE"/>
    <w:rsid w:val="00AE281C"/>
    <w:rsid w:val="00AF10B1"/>
    <w:rsid w:val="00AF141F"/>
    <w:rsid w:val="00AF1690"/>
    <w:rsid w:val="00AF5F87"/>
    <w:rsid w:val="00AF68DE"/>
    <w:rsid w:val="00AF7905"/>
    <w:rsid w:val="00AF7D4D"/>
    <w:rsid w:val="00AF7F0F"/>
    <w:rsid w:val="00B014AE"/>
    <w:rsid w:val="00B04696"/>
    <w:rsid w:val="00B049F9"/>
    <w:rsid w:val="00B04B44"/>
    <w:rsid w:val="00B06326"/>
    <w:rsid w:val="00B07E8B"/>
    <w:rsid w:val="00B1100A"/>
    <w:rsid w:val="00B120C7"/>
    <w:rsid w:val="00B132EE"/>
    <w:rsid w:val="00B1373B"/>
    <w:rsid w:val="00B1504A"/>
    <w:rsid w:val="00B2601F"/>
    <w:rsid w:val="00B3681F"/>
    <w:rsid w:val="00B375B2"/>
    <w:rsid w:val="00B42568"/>
    <w:rsid w:val="00B43541"/>
    <w:rsid w:val="00B44093"/>
    <w:rsid w:val="00B470D5"/>
    <w:rsid w:val="00B50354"/>
    <w:rsid w:val="00B51FC0"/>
    <w:rsid w:val="00B548ED"/>
    <w:rsid w:val="00B559B4"/>
    <w:rsid w:val="00B56289"/>
    <w:rsid w:val="00B57537"/>
    <w:rsid w:val="00B603A1"/>
    <w:rsid w:val="00B610A4"/>
    <w:rsid w:val="00B67FC1"/>
    <w:rsid w:val="00B70A60"/>
    <w:rsid w:val="00B7131A"/>
    <w:rsid w:val="00B727B6"/>
    <w:rsid w:val="00B73EDD"/>
    <w:rsid w:val="00B77E2F"/>
    <w:rsid w:val="00B81AA1"/>
    <w:rsid w:val="00B84FA5"/>
    <w:rsid w:val="00B85829"/>
    <w:rsid w:val="00B9022B"/>
    <w:rsid w:val="00B904BE"/>
    <w:rsid w:val="00B90785"/>
    <w:rsid w:val="00B909BE"/>
    <w:rsid w:val="00B939AF"/>
    <w:rsid w:val="00BA0C0E"/>
    <w:rsid w:val="00BA107C"/>
    <w:rsid w:val="00BA2956"/>
    <w:rsid w:val="00BA5D4D"/>
    <w:rsid w:val="00BA7097"/>
    <w:rsid w:val="00BB37BF"/>
    <w:rsid w:val="00BB3EB4"/>
    <w:rsid w:val="00BB3FF1"/>
    <w:rsid w:val="00BB5297"/>
    <w:rsid w:val="00BB6E0E"/>
    <w:rsid w:val="00BC3F74"/>
    <w:rsid w:val="00BC47A8"/>
    <w:rsid w:val="00BC4D45"/>
    <w:rsid w:val="00BC6A2E"/>
    <w:rsid w:val="00BD099F"/>
    <w:rsid w:val="00BD1E7F"/>
    <w:rsid w:val="00BD2CBB"/>
    <w:rsid w:val="00BD3203"/>
    <w:rsid w:val="00BD3D07"/>
    <w:rsid w:val="00BD5265"/>
    <w:rsid w:val="00BD5CEB"/>
    <w:rsid w:val="00BD79BA"/>
    <w:rsid w:val="00BD7ED2"/>
    <w:rsid w:val="00BE439D"/>
    <w:rsid w:val="00BE48C9"/>
    <w:rsid w:val="00BE542B"/>
    <w:rsid w:val="00BE665B"/>
    <w:rsid w:val="00BE7FB0"/>
    <w:rsid w:val="00BF164D"/>
    <w:rsid w:val="00BF25FC"/>
    <w:rsid w:val="00BF2F75"/>
    <w:rsid w:val="00BF3465"/>
    <w:rsid w:val="00BF3C2D"/>
    <w:rsid w:val="00BF7124"/>
    <w:rsid w:val="00C0734B"/>
    <w:rsid w:val="00C10C65"/>
    <w:rsid w:val="00C14FC0"/>
    <w:rsid w:val="00C16BAE"/>
    <w:rsid w:val="00C17303"/>
    <w:rsid w:val="00C21226"/>
    <w:rsid w:val="00C228B4"/>
    <w:rsid w:val="00C235B3"/>
    <w:rsid w:val="00C3017D"/>
    <w:rsid w:val="00C30FC0"/>
    <w:rsid w:val="00C310BB"/>
    <w:rsid w:val="00C348ED"/>
    <w:rsid w:val="00C3566B"/>
    <w:rsid w:val="00C35FDA"/>
    <w:rsid w:val="00C3651E"/>
    <w:rsid w:val="00C36952"/>
    <w:rsid w:val="00C37A9F"/>
    <w:rsid w:val="00C41881"/>
    <w:rsid w:val="00C47557"/>
    <w:rsid w:val="00C47DA8"/>
    <w:rsid w:val="00C47E5A"/>
    <w:rsid w:val="00C502FA"/>
    <w:rsid w:val="00C50C87"/>
    <w:rsid w:val="00C52502"/>
    <w:rsid w:val="00C52609"/>
    <w:rsid w:val="00C529A4"/>
    <w:rsid w:val="00C53322"/>
    <w:rsid w:val="00C547EA"/>
    <w:rsid w:val="00C548A6"/>
    <w:rsid w:val="00C56A75"/>
    <w:rsid w:val="00C60AF3"/>
    <w:rsid w:val="00C62B35"/>
    <w:rsid w:val="00C630AB"/>
    <w:rsid w:val="00C64A06"/>
    <w:rsid w:val="00C6536E"/>
    <w:rsid w:val="00C73058"/>
    <w:rsid w:val="00C75310"/>
    <w:rsid w:val="00C755A8"/>
    <w:rsid w:val="00C75ED8"/>
    <w:rsid w:val="00C76441"/>
    <w:rsid w:val="00C813F5"/>
    <w:rsid w:val="00C81848"/>
    <w:rsid w:val="00C829D8"/>
    <w:rsid w:val="00C8364E"/>
    <w:rsid w:val="00C837E4"/>
    <w:rsid w:val="00C844FD"/>
    <w:rsid w:val="00C84DB8"/>
    <w:rsid w:val="00C859A9"/>
    <w:rsid w:val="00C86A99"/>
    <w:rsid w:val="00C954F9"/>
    <w:rsid w:val="00CA14A0"/>
    <w:rsid w:val="00CA25F0"/>
    <w:rsid w:val="00CA261D"/>
    <w:rsid w:val="00CA288E"/>
    <w:rsid w:val="00CA3EDE"/>
    <w:rsid w:val="00CA3EF6"/>
    <w:rsid w:val="00CA478A"/>
    <w:rsid w:val="00CA5A0E"/>
    <w:rsid w:val="00CA5B20"/>
    <w:rsid w:val="00CA6580"/>
    <w:rsid w:val="00CA6AF7"/>
    <w:rsid w:val="00CB2530"/>
    <w:rsid w:val="00CB2576"/>
    <w:rsid w:val="00CB2C2E"/>
    <w:rsid w:val="00CB39EA"/>
    <w:rsid w:val="00CB757E"/>
    <w:rsid w:val="00CB7A9E"/>
    <w:rsid w:val="00CC0261"/>
    <w:rsid w:val="00CC1A4E"/>
    <w:rsid w:val="00CC21CA"/>
    <w:rsid w:val="00CC229D"/>
    <w:rsid w:val="00CC2B83"/>
    <w:rsid w:val="00CC3698"/>
    <w:rsid w:val="00CC3B6B"/>
    <w:rsid w:val="00CC5C17"/>
    <w:rsid w:val="00CC61E8"/>
    <w:rsid w:val="00CC7627"/>
    <w:rsid w:val="00CD0037"/>
    <w:rsid w:val="00CD0B1C"/>
    <w:rsid w:val="00CD552D"/>
    <w:rsid w:val="00CD61EA"/>
    <w:rsid w:val="00CD635A"/>
    <w:rsid w:val="00CE1419"/>
    <w:rsid w:val="00CE20A1"/>
    <w:rsid w:val="00CE42BC"/>
    <w:rsid w:val="00CE6C2D"/>
    <w:rsid w:val="00CF132A"/>
    <w:rsid w:val="00CF2A22"/>
    <w:rsid w:val="00CF4ABA"/>
    <w:rsid w:val="00CF7A5F"/>
    <w:rsid w:val="00D023A5"/>
    <w:rsid w:val="00D05962"/>
    <w:rsid w:val="00D070A2"/>
    <w:rsid w:val="00D07364"/>
    <w:rsid w:val="00D10789"/>
    <w:rsid w:val="00D15C9F"/>
    <w:rsid w:val="00D17992"/>
    <w:rsid w:val="00D21432"/>
    <w:rsid w:val="00D2241D"/>
    <w:rsid w:val="00D24698"/>
    <w:rsid w:val="00D25772"/>
    <w:rsid w:val="00D25D2B"/>
    <w:rsid w:val="00D27987"/>
    <w:rsid w:val="00D304B2"/>
    <w:rsid w:val="00D325B2"/>
    <w:rsid w:val="00D33839"/>
    <w:rsid w:val="00D34FA3"/>
    <w:rsid w:val="00D3664E"/>
    <w:rsid w:val="00D37E9F"/>
    <w:rsid w:val="00D42621"/>
    <w:rsid w:val="00D43430"/>
    <w:rsid w:val="00D4406C"/>
    <w:rsid w:val="00D4617F"/>
    <w:rsid w:val="00D47177"/>
    <w:rsid w:val="00D50028"/>
    <w:rsid w:val="00D51F08"/>
    <w:rsid w:val="00D53C3C"/>
    <w:rsid w:val="00D624DB"/>
    <w:rsid w:val="00D64A06"/>
    <w:rsid w:val="00D64AEF"/>
    <w:rsid w:val="00D67304"/>
    <w:rsid w:val="00D71684"/>
    <w:rsid w:val="00D73851"/>
    <w:rsid w:val="00D774F4"/>
    <w:rsid w:val="00D80954"/>
    <w:rsid w:val="00D816AC"/>
    <w:rsid w:val="00D8260F"/>
    <w:rsid w:val="00D83C03"/>
    <w:rsid w:val="00D842E3"/>
    <w:rsid w:val="00D87D23"/>
    <w:rsid w:val="00D90B83"/>
    <w:rsid w:val="00D94B3E"/>
    <w:rsid w:val="00D94C9E"/>
    <w:rsid w:val="00D96208"/>
    <w:rsid w:val="00D969A5"/>
    <w:rsid w:val="00DA29F8"/>
    <w:rsid w:val="00DA4830"/>
    <w:rsid w:val="00DA580C"/>
    <w:rsid w:val="00DA66DC"/>
    <w:rsid w:val="00DB0456"/>
    <w:rsid w:val="00DB0A21"/>
    <w:rsid w:val="00DB58BA"/>
    <w:rsid w:val="00DB7516"/>
    <w:rsid w:val="00DC0A18"/>
    <w:rsid w:val="00DC424B"/>
    <w:rsid w:val="00DC4A77"/>
    <w:rsid w:val="00DC521A"/>
    <w:rsid w:val="00DC62A5"/>
    <w:rsid w:val="00DC62DA"/>
    <w:rsid w:val="00DC7007"/>
    <w:rsid w:val="00DD1BF2"/>
    <w:rsid w:val="00DD21E1"/>
    <w:rsid w:val="00DD2726"/>
    <w:rsid w:val="00DD3D02"/>
    <w:rsid w:val="00DD3E6B"/>
    <w:rsid w:val="00DD57BE"/>
    <w:rsid w:val="00DD6913"/>
    <w:rsid w:val="00DD6E9F"/>
    <w:rsid w:val="00DE0622"/>
    <w:rsid w:val="00DE16D2"/>
    <w:rsid w:val="00DE4F27"/>
    <w:rsid w:val="00DE5631"/>
    <w:rsid w:val="00DE64DA"/>
    <w:rsid w:val="00DE6DEE"/>
    <w:rsid w:val="00DE7D7C"/>
    <w:rsid w:val="00DF1E8D"/>
    <w:rsid w:val="00DF46FB"/>
    <w:rsid w:val="00DF5441"/>
    <w:rsid w:val="00DF689F"/>
    <w:rsid w:val="00DF77EB"/>
    <w:rsid w:val="00E0157C"/>
    <w:rsid w:val="00E03293"/>
    <w:rsid w:val="00E0390B"/>
    <w:rsid w:val="00E039D9"/>
    <w:rsid w:val="00E060C9"/>
    <w:rsid w:val="00E11470"/>
    <w:rsid w:val="00E12877"/>
    <w:rsid w:val="00E1466F"/>
    <w:rsid w:val="00E16661"/>
    <w:rsid w:val="00E166F4"/>
    <w:rsid w:val="00E21E45"/>
    <w:rsid w:val="00E23E31"/>
    <w:rsid w:val="00E31123"/>
    <w:rsid w:val="00E345EF"/>
    <w:rsid w:val="00E37BD0"/>
    <w:rsid w:val="00E419BC"/>
    <w:rsid w:val="00E42E05"/>
    <w:rsid w:val="00E44836"/>
    <w:rsid w:val="00E4775E"/>
    <w:rsid w:val="00E50A9D"/>
    <w:rsid w:val="00E530B5"/>
    <w:rsid w:val="00E56475"/>
    <w:rsid w:val="00E56891"/>
    <w:rsid w:val="00E57AA8"/>
    <w:rsid w:val="00E60177"/>
    <w:rsid w:val="00E60D40"/>
    <w:rsid w:val="00E613C6"/>
    <w:rsid w:val="00E629A6"/>
    <w:rsid w:val="00E62EE3"/>
    <w:rsid w:val="00E640E8"/>
    <w:rsid w:val="00E6428B"/>
    <w:rsid w:val="00E64A03"/>
    <w:rsid w:val="00E653BE"/>
    <w:rsid w:val="00E65987"/>
    <w:rsid w:val="00E66612"/>
    <w:rsid w:val="00E66B62"/>
    <w:rsid w:val="00E67791"/>
    <w:rsid w:val="00E67F5F"/>
    <w:rsid w:val="00E70909"/>
    <w:rsid w:val="00E74F92"/>
    <w:rsid w:val="00E765E1"/>
    <w:rsid w:val="00E770C8"/>
    <w:rsid w:val="00E77CB5"/>
    <w:rsid w:val="00E8076A"/>
    <w:rsid w:val="00E8147C"/>
    <w:rsid w:val="00E84617"/>
    <w:rsid w:val="00E855BA"/>
    <w:rsid w:val="00E856E3"/>
    <w:rsid w:val="00E85890"/>
    <w:rsid w:val="00E8644E"/>
    <w:rsid w:val="00E87098"/>
    <w:rsid w:val="00E87D9A"/>
    <w:rsid w:val="00E9049C"/>
    <w:rsid w:val="00E90A58"/>
    <w:rsid w:val="00E94FE0"/>
    <w:rsid w:val="00E95287"/>
    <w:rsid w:val="00E95A96"/>
    <w:rsid w:val="00E97C1C"/>
    <w:rsid w:val="00EA3446"/>
    <w:rsid w:val="00EA4402"/>
    <w:rsid w:val="00EA723F"/>
    <w:rsid w:val="00EA76DF"/>
    <w:rsid w:val="00EB0AD5"/>
    <w:rsid w:val="00EB222F"/>
    <w:rsid w:val="00EB266D"/>
    <w:rsid w:val="00EB36DC"/>
    <w:rsid w:val="00EB5E77"/>
    <w:rsid w:val="00EC1662"/>
    <w:rsid w:val="00EC1995"/>
    <w:rsid w:val="00EC4AF4"/>
    <w:rsid w:val="00EC4ED6"/>
    <w:rsid w:val="00EC5A2B"/>
    <w:rsid w:val="00EC61C4"/>
    <w:rsid w:val="00EC73B4"/>
    <w:rsid w:val="00EC7CED"/>
    <w:rsid w:val="00ED07E7"/>
    <w:rsid w:val="00ED2905"/>
    <w:rsid w:val="00ED29DB"/>
    <w:rsid w:val="00ED2A45"/>
    <w:rsid w:val="00ED3FDC"/>
    <w:rsid w:val="00ED44DE"/>
    <w:rsid w:val="00ED45C5"/>
    <w:rsid w:val="00ED76B5"/>
    <w:rsid w:val="00ED7AA2"/>
    <w:rsid w:val="00EE0675"/>
    <w:rsid w:val="00EE06CA"/>
    <w:rsid w:val="00EE226A"/>
    <w:rsid w:val="00EF23AF"/>
    <w:rsid w:val="00EF3104"/>
    <w:rsid w:val="00EF35BF"/>
    <w:rsid w:val="00EF4B51"/>
    <w:rsid w:val="00EF57A1"/>
    <w:rsid w:val="00F01C1E"/>
    <w:rsid w:val="00F031E3"/>
    <w:rsid w:val="00F034F6"/>
    <w:rsid w:val="00F04766"/>
    <w:rsid w:val="00F054D0"/>
    <w:rsid w:val="00F07843"/>
    <w:rsid w:val="00F15C92"/>
    <w:rsid w:val="00F22054"/>
    <w:rsid w:val="00F23F37"/>
    <w:rsid w:val="00F25CAB"/>
    <w:rsid w:val="00F25CF4"/>
    <w:rsid w:val="00F31121"/>
    <w:rsid w:val="00F365B3"/>
    <w:rsid w:val="00F37B78"/>
    <w:rsid w:val="00F40DAE"/>
    <w:rsid w:val="00F43D1A"/>
    <w:rsid w:val="00F44EAD"/>
    <w:rsid w:val="00F45010"/>
    <w:rsid w:val="00F45BA0"/>
    <w:rsid w:val="00F50020"/>
    <w:rsid w:val="00F50576"/>
    <w:rsid w:val="00F52F27"/>
    <w:rsid w:val="00F53A3A"/>
    <w:rsid w:val="00F54715"/>
    <w:rsid w:val="00F567F9"/>
    <w:rsid w:val="00F56B50"/>
    <w:rsid w:val="00F60730"/>
    <w:rsid w:val="00F60944"/>
    <w:rsid w:val="00F60C2A"/>
    <w:rsid w:val="00F615C9"/>
    <w:rsid w:val="00F61669"/>
    <w:rsid w:val="00F6213A"/>
    <w:rsid w:val="00F63C94"/>
    <w:rsid w:val="00F65777"/>
    <w:rsid w:val="00F65C1A"/>
    <w:rsid w:val="00F66A13"/>
    <w:rsid w:val="00F66B26"/>
    <w:rsid w:val="00F67DE0"/>
    <w:rsid w:val="00F72023"/>
    <w:rsid w:val="00F75620"/>
    <w:rsid w:val="00F76932"/>
    <w:rsid w:val="00F774B8"/>
    <w:rsid w:val="00F80CC4"/>
    <w:rsid w:val="00F83D5C"/>
    <w:rsid w:val="00F857B6"/>
    <w:rsid w:val="00F85B65"/>
    <w:rsid w:val="00F91BC6"/>
    <w:rsid w:val="00F91BDC"/>
    <w:rsid w:val="00F92866"/>
    <w:rsid w:val="00F94F39"/>
    <w:rsid w:val="00F95112"/>
    <w:rsid w:val="00F95CBC"/>
    <w:rsid w:val="00F96CF0"/>
    <w:rsid w:val="00FA0A2F"/>
    <w:rsid w:val="00FA0B4D"/>
    <w:rsid w:val="00FA250B"/>
    <w:rsid w:val="00FA4666"/>
    <w:rsid w:val="00FA4FEA"/>
    <w:rsid w:val="00FA56BD"/>
    <w:rsid w:val="00FB0C4A"/>
    <w:rsid w:val="00FB25EA"/>
    <w:rsid w:val="00FB4350"/>
    <w:rsid w:val="00FB5B65"/>
    <w:rsid w:val="00FB60E0"/>
    <w:rsid w:val="00FC2919"/>
    <w:rsid w:val="00FC3C18"/>
    <w:rsid w:val="00FC4EA0"/>
    <w:rsid w:val="00FC61B3"/>
    <w:rsid w:val="00FC75F8"/>
    <w:rsid w:val="00FD1C5B"/>
    <w:rsid w:val="00FD24F1"/>
    <w:rsid w:val="00FD2FA0"/>
    <w:rsid w:val="00FD7F56"/>
    <w:rsid w:val="00FE2ABB"/>
    <w:rsid w:val="00FE2C79"/>
    <w:rsid w:val="00FE4453"/>
    <w:rsid w:val="00FE48C5"/>
    <w:rsid w:val="00FE6895"/>
    <w:rsid w:val="00FF1C4A"/>
    <w:rsid w:val="00FF23D0"/>
    <w:rsid w:val="00FF60CC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47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603A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603A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C4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rsid w:val="00F04766"/>
    <w:pPr>
      <w:ind w:left="5343"/>
    </w:pPr>
    <w:rPr>
      <w:rFonts w:ascii="Arial" w:hAnsi="Arial" w:cs="Arial"/>
      <w:sz w:val="20"/>
    </w:rPr>
  </w:style>
  <w:style w:type="paragraph" w:styleId="Textoindependiente">
    <w:name w:val="Body Text"/>
    <w:basedOn w:val="Normal"/>
    <w:rsid w:val="002C0DC8"/>
    <w:pPr>
      <w:spacing w:after="120"/>
    </w:pPr>
  </w:style>
  <w:style w:type="paragraph" w:styleId="Ttulo">
    <w:name w:val="Title"/>
    <w:basedOn w:val="Normal"/>
    <w:qFormat/>
    <w:rsid w:val="000F4F0C"/>
    <w:pPr>
      <w:jc w:val="center"/>
    </w:pPr>
    <w:rPr>
      <w:b/>
      <w:bCs/>
    </w:rPr>
  </w:style>
  <w:style w:type="paragraph" w:customStyle="1" w:styleId="1">
    <w:name w:val="1"/>
    <w:basedOn w:val="Normal"/>
    <w:rsid w:val="00757541"/>
    <w:pPr>
      <w:spacing w:after="101" w:line="216" w:lineRule="atLeast"/>
      <w:ind w:left="990" w:hanging="720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texto">
    <w:name w:val="texto"/>
    <w:basedOn w:val="Normal"/>
    <w:rsid w:val="00757541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character" w:styleId="Nmerodepgina">
    <w:name w:val="page number"/>
    <w:basedOn w:val="Fuentedeprrafopredeter"/>
    <w:rsid w:val="00757541"/>
  </w:style>
  <w:style w:type="paragraph" w:styleId="Textodeglobo">
    <w:name w:val="Balloon Text"/>
    <w:basedOn w:val="Normal"/>
    <w:semiHidden/>
    <w:rsid w:val="00F45B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452B1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82616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Prrafodelista">
    <w:name w:val="List Paragraph"/>
    <w:basedOn w:val="Normal"/>
    <w:link w:val="PrrafodelistaCar"/>
    <w:qFormat/>
    <w:rsid w:val="00FD2FA0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C92"/>
    <w:rPr>
      <w:sz w:val="24"/>
      <w:szCs w:val="24"/>
    </w:rPr>
  </w:style>
  <w:style w:type="character" w:customStyle="1" w:styleId="PrrafodelistaCar">
    <w:name w:val="Párrafo de lista Car"/>
    <w:link w:val="Prrafodelista"/>
    <w:locked/>
    <w:rsid w:val="001F3E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47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603A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603A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C4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rsid w:val="00F04766"/>
    <w:pPr>
      <w:ind w:left="5343"/>
    </w:pPr>
    <w:rPr>
      <w:rFonts w:ascii="Arial" w:hAnsi="Arial" w:cs="Arial"/>
      <w:sz w:val="20"/>
    </w:rPr>
  </w:style>
  <w:style w:type="paragraph" w:styleId="Textoindependiente">
    <w:name w:val="Body Text"/>
    <w:basedOn w:val="Normal"/>
    <w:rsid w:val="002C0DC8"/>
    <w:pPr>
      <w:spacing w:after="120"/>
    </w:pPr>
  </w:style>
  <w:style w:type="paragraph" w:styleId="Ttulo">
    <w:name w:val="Title"/>
    <w:basedOn w:val="Normal"/>
    <w:qFormat/>
    <w:rsid w:val="000F4F0C"/>
    <w:pPr>
      <w:jc w:val="center"/>
    </w:pPr>
    <w:rPr>
      <w:b/>
      <w:bCs/>
    </w:rPr>
  </w:style>
  <w:style w:type="paragraph" w:customStyle="1" w:styleId="1">
    <w:name w:val="1"/>
    <w:basedOn w:val="Normal"/>
    <w:rsid w:val="00757541"/>
    <w:pPr>
      <w:spacing w:after="101" w:line="216" w:lineRule="atLeast"/>
      <w:ind w:left="990" w:hanging="720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texto">
    <w:name w:val="texto"/>
    <w:basedOn w:val="Normal"/>
    <w:rsid w:val="00757541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character" w:styleId="Nmerodepgina">
    <w:name w:val="page number"/>
    <w:basedOn w:val="Fuentedeprrafopredeter"/>
    <w:rsid w:val="00757541"/>
  </w:style>
  <w:style w:type="paragraph" w:styleId="Textodeglobo">
    <w:name w:val="Balloon Text"/>
    <w:basedOn w:val="Normal"/>
    <w:semiHidden/>
    <w:rsid w:val="00F45B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452B1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82616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Prrafodelista">
    <w:name w:val="List Paragraph"/>
    <w:basedOn w:val="Normal"/>
    <w:link w:val="PrrafodelistaCar"/>
    <w:qFormat/>
    <w:rsid w:val="00FD2FA0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C92"/>
    <w:rPr>
      <w:sz w:val="24"/>
      <w:szCs w:val="24"/>
    </w:rPr>
  </w:style>
  <w:style w:type="character" w:customStyle="1" w:styleId="PrrafodelistaCar">
    <w:name w:val="Párrafo de lista Car"/>
    <w:link w:val="Prrafodelista"/>
    <w:locked/>
    <w:rsid w:val="001F3E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microsoft.com/office/2007/relationships/hdphoto" Target="media/hdphoto1.wdp"/><Relationship Id="rId1" Type="http://schemas.openxmlformats.org/officeDocument/2006/relationships/image" Target="media/image1.jpeg"/><Relationship Id="rId4" Type="http://schemas.microsoft.com/office/2007/relationships/hdphoto" Target="media/hdphoto10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F1B11-A5AD-40DA-8212-210C2C578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3349</Words>
  <Characters>18423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LEGISLATIVO</Company>
  <LinksUpToDate>false</LinksUpToDate>
  <CharactersWithSpaces>21729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CONTADURIA MAYOR DE HACIENDA</dc:creator>
  <cp:lastModifiedBy>Nallely Ruz</cp:lastModifiedBy>
  <cp:revision>6</cp:revision>
  <cp:lastPrinted>2016-06-10T20:05:00Z</cp:lastPrinted>
  <dcterms:created xsi:type="dcterms:W3CDTF">2017-05-29T20:13:00Z</dcterms:created>
  <dcterms:modified xsi:type="dcterms:W3CDTF">2017-05-30T14:38:00Z</dcterms:modified>
</cp:coreProperties>
</file>